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7C3" w:rsidRPr="00567FAB" w:rsidRDefault="006B17C3" w:rsidP="006B17C3">
      <w:bookmarkStart w:id="0" w:name="_GoBack"/>
      <w:bookmarkEnd w:id="0"/>
      <w:r w:rsidRPr="00567FAB">
        <w:rPr>
          <w:rFonts w:hint="eastAsia"/>
        </w:rPr>
        <w:t>様式第４号（第１２条関係）</w:t>
      </w:r>
    </w:p>
    <w:p w:rsidR="006B17C3" w:rsidRPr="00567FAB" w:rsidRDefault="006B17C3" w:rsidP="006B17C3">
      <w:pPr>
        <w:jc w:val="center"/>
        <w:rPr>
          <w:sz w:val="28"/>
          <w:szCs w:val="28"/>
        </w:rPr>
      </w:pPr>
      <w:r w:rsidRPr="00567FAB">
        <w:rPr>
          <w:rFonts w:hint="eastAsia"/>
          <w:sz w:val="28"/>
          <w:szCs w:val="28"/>
        </w:rPr>
        <w:t>地域・社会貢献</w:t>
      </w:r>
      <w:r w:rsidR="00B024FE">
        <w:rPr>
          <w:rFonts w:hint="eastAsia"/>
          <w:sz w:val="28"/>
          <w:szCs w:val="28"/>
        </w:rPr>
        <w:t>等</w:t>
      </w:r>
      <w:r w:rsidRPr="00567FAB">
        <w:rPr>
          <w:rFonts w:hint="eastAsia"/>
          <w:sz w:val="28"/>
          <w:szCs w:val="28"/>
        </w:rPr>
        <w:t>申告書</w:t>
      </w:r>
    </w:p>
    <w:p w:rsidR="006B17C3" w:rsidRPr="00567FAB" w:rsidRDefault="006B17C3" w:rsidP="006B17C3">
      <w:pPr>
        <w:ind w:firstLineChars="1600" w:firstLine="3360"/>
      </w:pPr>
      <w:r w:rsidRPr="00567FAB">
        <w:rPr>
          <w:rFonts w:hint="eastAsia"/>
        </w:rPr>
        <w:t xml:space="preserve">会社名　　　　　　　　　　　　　　　　　　　　　</w:t>
      </w:r>
    </w:p>
    <w:p w:rsidR="006B17C3" w:rsidRPr="00567FAB" w:rsidRDefault="006B17C3" w:rsidP="006B17C3"/>
    <w:tbl>
      <w:tblPr>
        <w:tblW w:w="91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6463"/>
      </w:tblGrid>
      <w:tr w:rsidR="006B17C3" w:rsidRPr="00567FAB" w:rsidTr="00F52238">
        <w:trPr>
          <w:trHeight w:val="530"/>
        </w:trPr>
        <w:tc>
          <w:tcPr>
            <w:tcW w:w="2700" w:type="dxa"/>
            <w:vAlign w:val="center"/>
          </w:tcPr>
          <w:p w:rsidR="006B17C3" w:rsidRPr="00567FAB" w:rsidRDefault="006B17C3" w:rsidP="00F52238">
            <w:pPr>
              <w:jc w:val="center"/>
            </w:pPr>
            <w:r w:rsidRPr="00567FAB">
              <w:rPr>
                <w:rFonts w:hint="eastAsia"/>
              </w:rPr>
              <w:t>地域への精通</w:t>
            </w:r>
          </w:p>
          <w:p w:rsidR="006B17C3" w:rsidRPr="00204290" w:rsidRDefault="006B17C3" w:rsidP="00F52238">
            <w:pPr>
              <w:jc w:val="center"/>
              <w:rPr>
                <w:sz w:val="18"/>
                <w:szCs w:val="18"/>
              </w:rPr>
            </w:pPr>
            <w:r w:rsidRPr="00204290">
              <w:rPr>
                <w:rFonts w:hint="eastAsia"/>
                <w:sz w:val="18"/>
                <w:szCs w:val="18"/>
              </w:rPr>
              <w:t>（いずれかに○）</w:t>
            </w:r>
          </w:p>
        </w:tc>
        <w:tc>
          <w:tcPr>
            <w:tcW w:w="6463" w:type="dxa"/>
            <w:vAlign w:val="center"/>
          </w:tcPr>
          <w:p w:rsidR="006B17C3" w:rsidRPr="00567FAB" w:rsidRDefault="006B17C3" w:rsidP="00F52238">
            <w:pPr>
              <w:ind w:left="420" w:hangingChars="200" w:hanging="420"/>
            </w:pPr>
            <w:r>
              <w:rPr>
                <w:rFonts w:hint="eastAsia"/>
              </w:rPr>
              <w:t>１　本店</w:t>
            </w:r>
            <w:r w:rsidRPr="00567FAB">
              <w:rPr>
                <w:rFonts w:hint="eastAsia"/>
              </w:rPr>
              <w:t>の所在地を</w:t>
            </w:r>
            <w:r>
              <w:rPr>
                <w:rFonts w:hint="eastAsia"/>
              </w:rPr>
              <w:t>千代田区</w:t>
            </w:r>
            <w:r w:rsidRPr="00567FAB">
              <w:rPr>
                <w:rFonts w:hint="eastAsia"/>
              </w:rPr>
              <w:t>内に登録している。</w:t>
            </w:r>
          </w:p>
          <w:p w:rsidR="006B17C3" w:rsidRDefault="006B17C3" w:rsidP="00F52238">
            <w:r>
              <w:rPr>
                <w:rFonts w:hint="eastAsia"/>
              </w:rPr>
              <w:t xml:space="preserve">２　</w:t>
            </w:r>
            <w:r w:rsidRPr="00567FAB">
              <w:rPr>
                <w:rFonts w:hint="eastAsia"/>
              </w:rPr>
              <w:t>支店の所在地を</w:t>
            </w:r>
            <w:r>
              <w:rPr>
                <w:rFonts w:hint="eastAsia"/>
              </w:rPr>
              <w:t>千代田区内</w:t>
            </w:r>
            <w:r w:rsidRPr="00567FAB">
              <w:rPr>
                <w:rFonts w:hint="eastAsia"/>
              </w:rPr>
              <w:t>に登録している。</w:t>
            </w:r>
          </w:p>
          <w:p w:rsidR="006B17C3" w:rsidRPr="00B44D11" w:rsidRDefault="006B17C3" w:rsidP="00F52238">
            <w:r>
              <w:rPr>
                <w:rFonts w:hint="eastAsia"/>
              </w:rPr>
              <w:t>３　上記１・２のいずれも該当なし</w:t>
            </w:r>
          </w:p>
        </w:tc>
      </w:tr>
      <w:tr w:rsidR="006B17C3" w:rsidRPr="00567FAB" w:rsidTr="00F52238">
        <w:trPr>
          <w:trHeight w:val="900"/>
        </w:trPr>
        <w:tc>
          <w:tcPr>
            <w:tcW w:w="2700" w:type="dxa"/>
            <w:vMerge w:val="restart"/>
            <w:vAlign w:val="center"/>
          </w:tcPr>
          <w:p w:rsidR="006B17C3" w:rsidRPr="00567FAB" w:rsidRDefault="006B17C3" w:rsidP="00F52238">
            <w:pPr>
              <w:jc w:val="center"/>
            </w:pPr>
            <w:r w:rsidRPr="00567FAB">
              <w:rPr>
                <w:rFonts w:hint="eastAsia"/>
                <w:szCs w:val="21"/>
              </w:rPr>
              <w:t>安全・安心なまちづくり</w:t>
            </w:r>
          </w:p>
          <w:p w:rsidR="006B17C3" w:rsidRPr="00204290" w:rsidRDefault="006B17C3" w:rsidP="00F52238">
            <w:pPr>
              <w:jc w:val="center"/>
              <w:rPr>
                <w:sz w:val="18"/>
                <w:szCs w:val="18"/>
              </w:rPr>
            </w:pPr>
            <w:r w:rsidRPr="00204290">
              <w:rPr>
                <w:rFonts w:hint="eastAsia"/>
                <w:sz w:val="18"/>
                <w:szCs w:val="18"/>
              </w:rPr>
              <w:t>（該当するものに○）</w:t>
            </w:r>
          </w:p>
        </w:tc>
        <w:tc>
          <w:tcPr>
            <w:tcW w:w="6463" w:type="dxa"/>
            <w:tcBorders>
              <w:bottom w:val="single" w:sz="4" w:space="0" w:color="auto"/>
            </w:tcBorders>
            <w:vAlign w:val="center"/>
          </w:tcPr>
          <w:p w:rsidR="006B17C3" w:rsidRPr="00567FAB" w:rsidRDefault="006B17C3" w:rsidP="00F52238">
            <w:pPr>
              <w:ind w:left="210" w:hangingChars="100" w:hanging="210"/>
            </w:pPr>
            <w:r w:rsidRPr="00567FAB">
              <w:rPr>
                <w:rFonts w:hint="eastAsia"/>
              </w:rPr>
              <w:t xml:space="preserve">１　</w:t>
            </w:r>
            <w:r>
              <w:rPr>
                <w:rFonts w:hint="eastAsia"/>
              </w:rPr>
              <w:t>千代田区</w:t>
            </w:r>
            <w:r w:rsidRPr="00567FAB">
              <w:rPr>
                <w:rFonts w:hint="eastAsia"/>
              </w:rPr>
              <w:t>と災害協定を締結している。</w:t>
            </w:r>
          </w:p>
          <w:p w:rsidR="006B17C3" w:rsidRDefault="006B17C3" w:rsidP="00F52238">
            <w:pPr>
              <w:ind w:left="210" w:hangingChars="100" w:hanging="210"/>
            </w:pPr>
            <w:r w:rsidRPr="00567FAB">
              <w:rPr>
                <w:rFonts w:hint="eastAsia"/>
              </w:rPr>
              <w:t xml:space="preserve">２　</w:t>
            </w:r>
            <w:r>
              <w:rPr>
                <w:rFonts w:hint="eastAsia"/>
              </w:rPr>
              <w:t>千代田区</w:t>
            </w:r>
            <w:r w:rsidRPr="00567FAB">
              <w:rPr>
                <w:rFonts w:hint="eastAsia"/>
              </w:rPr>
              <w:t>と災害協定を締結している団体の構成員である。</w:t>
            </w:r>
          </w:p>
          <w:p w:rsidR="006B17C3" w:rsidRPr="00567FAB" w:rsidRDefault="006B17C3" w:rsidP="00F52238">
            <w:pPr>
              <w:ind w:left="210" w:hangingChars="100" w:hanging="210"/>
            </w:pPr>
            <w:r>
              <w:rPr>
                <w:rFonts w:hint="eastAsia"/>
              </w:rPr>
              <w:t>３　上記１・２</w:t>
            </w:r>
            <w:r w:rsidRPr="009078DF">
              <w:rPr>
                <w:rFonts w:hint="eastAsia"/>
              </w:rPr>
              <w:t>のいずれも</w:t>
            </w:r>
            <w:r>
              <w:rPr>
                <w:rFonts w:hint="eastAsia"/>
              </w:rPr>
              <w:t>該当</w:t>
            </w:r>
            <w:r w:rsidRPr="009078DF">
              <w:rPr>
                <w:rFonts w:hint="eastAsia"/>
              </w:rPr>
              <w:t>なし</w:t>
            </w:r>
          </w:p>
        </w:tc>
      </w:tr>
      <w:tr w:rsidR="006B17C3" w:rsidRPr="00567FAB" w:rsidTr="00F52238">
        <w:trPr>
          <w:trHeight w:val="900"/>
        </w:trPr>
        <w:tc>
          <w:tcPr>
            <w:tcW w:w="2700" w:type="dxa"/>
            <w:vMerge/>
            <w:tcBorders>
              <w:bottom w:val="single" w:sz="4" w:space="0" w:color="auto"/>
            </w:tcBorders>
            <w:vAlign w:val="center"/>
          </w:tcPr>
          <w:p w:rsidR="006B17C3" w:rsidRPr="00567FAB" w:rsidRDefault="006B17C3" w:rsidP="00F52238">
            <w:pPr>
              <w:jc w:val="center"/>
              <w:rPr>
                <w:szCs w:val="21"/>
              </w:rPr>
            </w:pPr>
          </w:p>
        </w:tc>
        <w:tc>
          <w:tcPr>
            <w:tcW w:w="6463" w:type="dxa"/>
            <w:tcBorders>
              <w:bottom w:val="single" w:sz="4" w:space="0" w:color="auto"/>
            </w:tcBorders>
            <w:vAlign w:val="center"/>
          </w:tcPr>
          <w:p w:rsidR="006B17C3" w:rsidRDefault="006B17C3" w:rsidP="00F52238">
            <w:pPr>
              <w:ind w:left="210" w:hangingChars="100" w:hanging="210"/>
            </w:pPr>
            <w:r>
              <w:rPr>
                <w:rFonts w:hint="eastAsia"/>
              </w:rPr>
              <w:t>１</w:t>
            </w:r>
            <w:r w:rsidRPr="00CC3E73">
              <w:rPr>
                <w:rFonts w:hint="eastAsia"/>
              </w:rPr>
              <w:t xml:space="preserve">　</w:t>
            </w:r>
            <w:r>
              <w:rPr>
                <w:rFonts w:hint="eastAsia"/>
              </w:rPr>
              <w:t>千代田</w:t>
            </w:r>
            <w:r w:rsidRPr="00CC3E73">
              <w:rPr>
                <w:rFonts w:hint="eastAsia"/>
              </w:rPr>
              <w:t>区と危険建築物等の緊急安全対策工事に関する協定を締結している。</w:t>
            </w:r>
          </w:p>
          <w:p w:rsidR="006B17C3" w:rsidRPr="00567FAB" w:rsidRDefault="006B17C3" w:rsidP="00F52238">
            <w:pPr>
              <w:ind w:left="210" w:hangingChars="100" w:hanging="210"/>
            </w:pPr>
            <w:r>
              <w:rPr>
                <w:rFonts w:hint="eastAsia"/>
              </w:rPr>
              <w:t>２　該当なし</w:t>
            </w:r>
          </w:p>
        </w:tc>
      </w:tr>
      <w:tr w:rsidR="006B17C3" w:rsidRPr="00567FAB" w:rsidTr="00F52238">
        <w:trPr>
          <w:trHeight w:val="1440"/>
        </w:trPr>
        <w:tc>
          <w:tcPr>
            <w:tcW w:w="2700" w:type="dxa"/>
            <w:vAlign w:val="center"/>
          </w:tcPr>
          <w:p w:rsidR="006B17C3" w:rsidRPr="00567FAB" w:rsidRDefault="006B17C3" w:rsidP="00F52238">
            <w:pPr>
              <w:jc w:val="center"/>
            </w:pPr>
            <w:r w:rsidRPr="00567FAB">
              <w:rPr>
                <w:rFonts w:hint="eastAsia"/>
              </w:rPr>
              <w:t>雇用確保の取組</w:t>
            </w:r>
          </w:p>
          <w:p w:rsidR="006B17C3" w:rsidRPr="00204290" w:rsidRDefault="006B17C3" w:rsidP="00F52238">
            <w:pPr>
              <w:jc w:val="center"/>
              <w:rPr>
                <w:sz w:val="18"/>
                <w:szCs w:val="18"/>
              </w:rPr>
            </w:pPr>
            <w:r w:rsidRPr="00204290">
              <w:rPr>
                <w:rFonts w:hint="eastAsia"/>
                <w:sz w:val="18"/>
                <w:szCs w:val="18"/>
              </w:rPr>
              <w:t>（いずれか１つに○）</w:t>
            </w:r>
          </w:p>
        </w:tc>
        <w:tc>
          <w:tcPr>
            <w:tcW w:w="6463" w:type="dxa"/>
            <w:vAlign w:val="center"/>
          </w:tcPr>
          <w:p w:rsidR="006B17C3" w:rsidRPr="00567FAB" w:rsidRDefault="00F86475" w:rsidP="00F52238">
            <w:pPr>
              <w:ind w:left="210" w:hangingChars="100" w:hanging="210"/>
              <w:rPr>
                <w:szCs w:val="21"/>
              </w:rPr>
            </w:pPr>
            <w:r>
              <w:rPr>
                <w:rFonts w:hint="eastAsia"/>
                <w:szCs w:val="21"/>
              </w:rPr>
              <w:t>１　障害者の雇用の促進等に関する法律</w:t>
            </w:r>
            <w:r w:rsidRPr="00F86475">
              <w:rPr>
                <w:rFonts w:ascii="ＭＳ 明朝" w:hAnsi="ＭＳ 明朝" w:hint="eastAsia"/>
                <w:szCs w:val="21"/>
              </w:rPr>
              <w:t>第43</w:t>
            </w:r>
            <w:r w:rsidR="006B17C3" w:rsidRPr="00F86475">
              <w:rPr>
                <w:rFonts w:ascii="ＭＳ 明朝" w:hAnsi="ＭＳ 明朝" w:hint="eastAsia"/>
                <w:szCs w:val="21"/>
              </w:rPr>
              <w:t>条</w:t>
            </w:r>
            <w:r w:rsidR="006B17C3" w:rsidRPr="00567FAB">
              <w:rPr>
                <w:rFonts w:hint="eastAsia"/>
                <w:szCs w:val="21"/>
              </w:rPr>
              <w:t>の</w:t>
            </w:r>
            <w:r w:rsidR="006B17C3">
              <w:rPr>
                <w:rFonts w:hint="eastAsia"/>
                <w:szCs w:val="21"/>
              </w:rPr>
              <w:t>障害者雇用率を超える</w:t>
            </w:r>
            <w:r w:rsidR="006B17C3" w:rsidRPr="00567FAB">
              <w:rPr>
                <w:rFonts w:hint="eastAsia"/>
                <w:szCs w:val="21"/>
              </w:rPr>
              <w:t>障害者雇用がある。</w:t>
            </w:r>
          </w:p>
          <w:p w:rsidR="006B17C3" w:rsidRPr="00567FAB" w:rsidRDefault="006B17C3" w:rsidP="00F52238">
            <w:pPr>
              <w:ind w:left="210" w:hangingChars="100" w:hanging="210"/>
              <w:rPr>
                <w:szCs w:val="21"/>
              </w:rPr>
            </w:pPr>
            <w:r w:rsidRPr="00567FAB">
              <w:rPr>
                <w:rFonts w:hint="eastAsia"/>
                <w:szCs w:val="21"/>
              </w:rPr>
              <w:t xml:space="preserve">２　</w:t>
            </w:r>
            <w:r>
              <w:rPr>
                <w:rFonts w:hint="eastAsia"/>
                <w:szCs w:val="21"/>
              </w:rPr>
              <w:t>同条による雇用義務がない者で、障害者を雇用している。</w:t>
            </w:r>
          </w:p>
          <w:p w:rsidR="006B17C3" w:rsidRDefault="006B17C3" w:rsidP="00F52238">
            <w:r>
              <w:rPr>
                <w:rFonts w:hint="eastAsia"/>
                <w:szCs w:val="21"/>
              </w:rPr>
              <w:t>３</w:t>
            </w:r>
            <w:r w:rsidRPr="00567FAB">
              <w:rPr>
                <w:rFonts w:hint="eastAsia"/>
                <w:szCs w:val="21"/>
              </w:rPr>
              <w:t xml:space="preserve">　上記１・２のいずれも</w:t>
            </w:r>
            <w:r>
              <w:rPr>
                <w:rFonts w:hint="eastAsia"/>
                <w:szCs w:val="21"/>
              </w:rPr>
              <w:t>該当</w:t>
            </w:r>
            <w:r w:rsidRPr="00567FAB">
              <w:rPr>
                <w:rFonts w:hint="eastAsia"/>
                <w:szCs w:val="21"/>
              </w:rPr>
              <w:t>なし</w:t>
            </w:r>
          </w:p>
        </w:tc>
      </w:tr>
      <w:tr w:rsidR="006B17C3" w:rsidRPr="00567FAB" w:rsidTr="00F52238">
        <w:trPr>
          <w:trHeight w:val="1440"/>
        </w:trPr>
        <w:tc>
          <w:tcPr>
            <w:tcW w:w="2700" w:type="dxa"/>
            <w:vMerge w:val="restart"/>
            <w:vAlign w:val="center"/>
          </w:tcPr>
          <w:p w:rsidR="006B17C3" w:rsidRPr="00567FAB" w:rsidRDefault="006B17C3" w:rsidP="00F52238">
            <w:pPr>
              <w:jc w:val="center"/>
              <w:rPr>
                <w:szCs w:val="21"/>
              </w:rPr>
            </w:pPr>
            <w:r w:rsidRPr="00567FAB">
              <w:rPr>
                <w:rFonts w:hint="eastAsia"/>
                <w:sz w:val="22"/>
              </w:rPr>
              <w:t>環境への配慮</w:t>
            </w:r>
          </w:p>
          <w:p w:rsidR="006B17C3" w:rsidRPr="00204290" w:rsidRDefault="006B17C3" w:rsidP="00F52238">
            <w:pPr>
              <w:jc w:val="center"/>
              <w:rPr>
                <w:sz w:val="18"/>
                <w:szCs w:val="18"/>
              </w:rPr>
            </w:pPr>
            <w:r w:rsidRPr="00204290">
              <w:rPr>
                <w:rFonts w:hint="eastAsia"/>
                <w:sz w:val="18"/>
                <w:szCs w:val="18"/>
              </w:rPr>
              <w:t>（いずれか１つに○）</w:t>
            </w:r>
          </w:p>
        </w:tc>
        <w:tc>
          <w:tcPr>
            <w:tcW w:w="6463" w:type="dxa"/>
            <w:vAlign w:val="center"/>
          </w:tcPr>
          <w:p w:rsidR="006B17C3" w:rsidRPr="00567FAB" w:rsidRDefault="006B17C3" w:rsidP="00F52238">
            <w:r>
              <w:rPr>
                <w:rFonts w:hint="eastAsia"/>
              </w:rPr>
              <w:t>１</w:t>
            </w:r>
            <w:r w:rsidRPr="00567FAB">
              <w:rPr>
                <w:rFonts w:hint="eastAsia"/>
              </w:rPr>
              <w:t xml:space="preserve">　</w:t>
            </w:r>
            <w:r w:rsidRPr="00F86475">
              <w:rPr>
                <w:rFonts w:ascii="ＭＳ 明朝" w:hAnsi="ＭＳ 明朝" w:hint="eastAsia"/>
              </w:rPr>
              <w:t>ISO14001</w:t>
            </w:r>
            <w:r w:rsidRPr="00567FAB">
              <w:rPr>
                <w:rFonts w:hint="eastAsia"/>
              </w:rPr>
              <w:t>認証を取得している。</w:t>
            </w:r>
          </w:p>
          <w:p w:rsidR="006B17C3" w:rsidRPr="00567FAB" w:rsidRDefault="006B17C3" w:rsidP="00F52238">
            <w:r>
              <w:rPr>
                <w:rFonts w:hint="eastAsia"/>
              </w:rPr>
              <w:t>２</w:t>
            </w:r>
            <w:r w:rsidRPr="00567FAB">
              <w:rPr>
                <w:rFonts w:hint="eastAsia"/>
              </w:rPr>
              <w:t xml:space="preserve">　エコステージ（ステージ</w:t>
            </w:r>
            <w:r w:rsidRPr="00567FAB">
              <w:rPr>
                <w:rFonts w:hint="eastAsia"/>
              </w:rPr>
              <w:t>2</w:t>
            </w:r>
            <w:r w:rsidRPr="00567FAB">
              <w:rPr>
                <w:rFonts w:hint="eastAsia"/>
              </w:rPr>
              <w:t>以上）認証を取得している。</w:t>
            </w:r>
          </w:p>
          <w:p w:rsidR="006B17C3" w:rsidRPr="00567FAB" w:rsidRDefault="006B17C3" w:rsidP="00F52238">
            <w:r>
              <w:rPr>
                <w:rFonts w:hint="eastAsia"/>
              </w:rPr>
              <w:t>３</w:t>
            </w:r>
            <w:r w:rsidRPr="00567FAB">
              <w:rPr>
                <w:rFonts w:hint="eastAsia"/>
              </w:rPr>
              <w:t xml:space="preserve">　エコアクション</w:t>
            </w:r>
            <w:r w:rsidRPr="00567FAB">
              <w:rPr>
                <w:rFonts w:hint="eastAsia"/>
              </w:rPr>
              <w:t>21</w:t>
            </w:r>
            <w:r w:rsidRPr="00567FAB">
              <w:rPr>
                <w:rFonts w:hint="eastAsia"/>
              </w:rPr>
              <w:t>認証を取得している。</w:t>
            </w:r>
          </w:p>
          <w:p w:rsidR="006B17C3" w:rsidRPr="00567FAB" w:rsidRDefault="006B17C3" w:rsidP="00F52238">
            <w:pPr>
              <w:ind w:left="176" w:hangingChars="84" w:hanging="176"/>
            </w:pPr>
            <w:r>
              <w:rPr>
                <w:rFonts w:hint="eastAsia"/>
              </w:rPr>
              <w:t>４</w:t>
            </w:r>
            <w:r w:rsidRPr="00567FAB">
              <w:rPr>
                <w:rFonts w:hint="eastAsia"/>
              </w:rPr>
              <w:t xml:space="preserve">　</w:t>
            </w:r>
            <w:r w:rsidRPr="009078DF">
              <w:rPr>
                <w:rFonts w:hint="eastAsia"/>
              </w:rPr>
              <w:t>ＣＥＳ（千代田エコシステム）のクラスⅢの認証を取得している</w:t>
            </w:r>
            <w:r w:rsidRPr="00567FAB">
              <w:rPr>
                <w:rFonts w:hint="eastAsia"/>
              </w:rPr>
              <w:t>。</w:t>
            </w:r>
          </w:p>
          <w:p w:rsidR="006B17C3" w:rsidRPr="00567FAB" w:rsidRDefault="006B17C3" w:rsidP="00F52238">
            <w:r w:rsidRPr="00567FAB">
              <w:rPr>
                <w:rFonts w:hint="eastAsia"/>
              </w:rPr>
              <w:t>５　上記１～４のいずれも</w:t>
            </w:r>
            <w:r>
              <w:rPr>
                <w:rFonts w:hint="eastAsia"/>
              </w:rPr>
              <w:t>該当</w:t>
            </w:r>
            <w:r w:rsidRPr="00567FAB">
              <w:rPr>
                <w:rFonts w:hint="eastAsia"/>
              </w:rPr>
              <w:t>なし</w:t>
            </w:r>
          </w:p>
        </w:tc>
      </w:tr>
      <w:tr w:rsidR="006B17C3" w:rsidRPr="00567FAB" w:rsidTr="00F52238">
        <w:trPr>
          <w:trHeight w:val="1083"/>
        </w:trPr>
        <w:tc>
          <w:tcPr>
            <w:tcW w:w="2700" w:type="dxa"/>
            <w:vMerge/>
            <w:vAlign w:val="center"/>
          </w:tcPr>
          <w:p w:rsidR="006B17C3" w:rsidRPr="00567FAB" w:rsidRDefault="006B17C3" w:rsidP="00F52238">
            <w:pPr>
              <w:jc w:val="center"/>
              <w:rPr>
                <w:sz w:val="22"/>
              </w:rPr>
            </w:pPr>
          </w:p>
        </w:tc>
        <w:tc>
          <w:tcPr>
            <w:tcW w:w="6463" w:type="dxa"/>
            <w:vAlign w:val="center"/>
          </w:tcPr>
          <w:p w:rsidR="006B17C3" w:rsidRDefault="006B17C3" w:rsidP="00F52238">
            <w:pPr>
              <w:ind w:left="210" w:hangingChars="100" w:hanging="210"/>
            </w:pPr>
            <w:r>
              <w:rPr>
                <w:rFonts w:hint="eastAsia"/>
              </w:rPr>
              <w:t xml:space="preserve">１　</w:t>
            </w:r>
            <w:r w:rsidRPr="00305799">
              <w:rPr>
                <w:rFonts w:hint="eastAsia"/>
              </w:rPr>
              <w:t>区内の施設等において、国又は地方公共団体の補助制度を活用し、</w:t>
            </w:r>
            <w:r w:rsidRPr="00F86475">
              <w:rPr>
                <w:rFonts w:ascii="ＭＳ 明朝" w:hAnsi="ＭＳ 明朝" w:hint="eastAsia"/>
              </w:rPr>
              <w:t>CO</w:t>
            </w:r>
            <w:r w:rsidRPr="00F86475">
              <w:rPr>
                <w:rFonts w:ascii="ＭＳ 明朝" w:hAnsi="ＭＳ 明朝" w:hint="eastAsia"/>
                <w:vertAlign w:val="subscript"/>
              </w:rPr>
              <w:t>2</w:t>
            </w:r>
            <w:r w:rsidRPr="00305799">
              <w:rPr>
                <w:rFonts w:hint="eastAsia"/>
              </w:rPr>
              <w:t>排出量の削減の取り組みを行っている。</w:t>
            </w:r>
          </w:p>
          <w:p w:rsidR="006B17C3" w:rsidRPr="00305799" w:rsidRDefault="006B17C3" w:rsidP="00F52238">
            <w:pPr>
              <w:ind w:left="210" w:hangingChars="100" w:hanging="210"/>
            </w:pPr>
            <w:r>
              <w:rPr>
                <w:rFonts w:hint="eastAsia"/>
              </w:rPr>
              <w:t>２　該当なし</w:t>
            </w:r>
          </w:p>
        </w:tc>
      </w:tr>
      <w:tr w:rsidR="006B17C3" w:rsidRPr="00567FAB" w:rsidTr="00F52238">
        <w:trPr>
          <w:trHeight w:val="1440"/>
        </w:trPr>
        <w:tc>
          <w:tcPr>
            <w:tcW w:w="2700" w:type="dxa"/>
            <w:vAlign w:val="center"/>
          </w:tcPr>
          <w:p w:rsidR="006B17C3" w:rsidRDefault="006B17C3" w:rsidP="00F52238">
            <w:pPr>
              <w:jc w:val="center"/>
              <w:rPr>
                <w:sz w:val="22"/>
              </w:rPr>
            </w:pPr>
            <w:r w:rsidRPr="002E6A95">
              <w:rPr>
                <w:rFonts w:hint="eastAsia"/>
                <w:sz w:val="22"/>
              </w:rPr>
              <w:t>ワーク・ライフ・</w:t>
            </w:r>
          </w:p>
          <w:p w:rsidR="006B17C3" w:rsidRDefault="006B17C3" w:rsidP="00F52238">
            <w:pPr>
              <w:jc w:val="center"/>
              <w:rPr>
                <w:sz w:val="22"/>
              </w:rPr>
            </w:pPr>
            <w:r w:rsidRPr="002E6A95">
              <w:rPr>
                <w:rFonts w:hint="eastAsia"/>
                <w:sz w:val="22"/>
              </w:rPr>
              <w:t>バランスの推進</w:t>
            </w:r>
          </w:p>
          <w:p w:rsidR="006B17C3" w:rsidRPr="00204290" w:rsidRDefault="006B17C3" w:rsidP="00F52238">
            <w:pPr>
              <w:jc w:val="center"/>
              <w:rPr>
                <w:sz w:val="18"/>
                <w:szCs w:val="18"/>
              </w:rPr>
            </w:pPr>
            <w:r w:rsidRPr="00204290">
              <w:rPr>
                <w:rFonts w:hint="eastAsia"/>
                <w:sz w:val="18"/>
                <w:szCs w:val="18"/>
              </w:rPr>
              <w:t>（いずれか１つに○）</w:t>
            </w:r>
          </w:p>
        </w:tc>
        <w:tc>
          <w:tcPr>
            <w:tcW w:w="6463" w:type="dxa"/>
            <w:tcBorders>
              <w:top w:val="single" w:sz="4" w:space="0" w:color="auto"/>
              <w:left w:val="single" w:sz="4" w:space="0" w:color="auto"/>
              <w:bottom w:val="single" w:sz="4" w:space="0" w:color="auto"/>
              <w:right w:val="single" w:sz="4" w:space="0" w:color="auto"/>
            </w:tcBorders>
            <w:vAlign w:val="center"/>
          </w:tcPr>
          <w:p w:rsidR="006B17C3" w:rsidRDefault="006B17C3" w:rsidP="00F52238">
            <w:pPr>
              <w:ind w:left="211" w:hangingChars="96" w:hanging="211"/>
              <w:rPr>
                <w:sz w:val="22"/>
              </w:rPr>
            </w:pPr>
            <w:r w:rsidRPr="002E6A95">
              <w:rPr>
                <w:rFonts w:hint="eastAsia"/>
                <w:sz w:val="22"/>
              </w:rPr>
              <w:t xml:space="preserve">１　</w:t>
            </w:r>
            <w:r w:rsidRPr="00997B2F">
              <w:rPr>
                <w:rFonts w:hint="eastAsia"/>
                <w:sz w:val="22"/>
              </w:rPr>
              <w:t>基準適合一般事業主認定</w:t>
            </w:r>
            <w:r>
              <w:rPr>
                <w:rFonts w:hint="eastAsia"/>
                <w:sz w:val="22"/>
              </w:rPr>
              <w:t>を受けている</w:t>
            </w:r>
          </w:p>
          <w:p w:rsidR="006B17C3" w:rsidRPr="002E6A95" w:rsidRDefault="006B17C3" w:rsidP="00F52238">
            <w:pPr>
              <w:ind w:firstLineChars="100" w:firstLine="220"/>
              <w:rPr>
                <w:sz w:val="22"/>
              </w:rPr>
            </w:pPr>
            <w:r w:rsidRPr="00997B2F">
              <w:rPr>
                <w:rFonts w:hint="eastAsia"/>
                <w:sz w:val="22"/>
              </w:rPr>
              <w:t>（えるぼし認定・くるみん認定）</w:t>
            </w:r>
          </w:p>
          <w:p w:rsidR="006B17C3" w:rsidRDefault="006B17C3" w:rsidP="00F52238">
            <w:pPr>
              <w:ind w:left="211" w:hangingChars="96" w:hanging="211"/>
              <w:rPr>
                <w:sz w:val="22"/>
              </w:rPr>
            </w:pPr>
            <w:r w:rsidRPr="002E6A95">
              <w:rPr>
                <w:rFonts w:hint="eastAsia"/>
                <w:sz w:val="22"/>
              </w:rPr>
              <w:t xml:space="preserve">２　</w:t>
            </w:r>
            <w:r w:rsidRPr="00997B2F">
              <w:rPr>
                <w:rFonts w:hint="eastAsia"/>
                <w:sz w:val="22"/>
              </w:rPr>
              <w:t>基準適合認定一般事業主認定</w:t>
            </w:r>
            <w:r>
              <w:rPr>
                <w:rFonts w:hint="eastAsia"/>
                <w:sz w:val="22"/>
              </w:rPr>
              <w:t>を受けている</w:t>
            </w:r>
          </w:p>
          <w:p w:rsidR="006B17C3" w:rsidRPr="002E6A95" w:rsidRDefault="006B17C3" w:rsidP="00F52238">
            <w:pPr>
              <w:ind w:firstLineChars="100" w:firstLine="220"/>
              <w:rPr>
                <w:sz w:val="22"/>
              </w:rPr>
            </w:pPr>
            <w:r w:rsidRPr="00997B2F">
              <w:rPr>
                <w:rFonts w:hint="eastAsia"/>
                <w:sz w:val="22"/>
              </w:rPr>
              <w:t>（プラチナくるみん認定）</w:t>
            </w:r>
          </w:p>
          <w:p w:rsidR="006B17C3" w:rsidRDefault="006B17C3" w:rsidP="00F52238">
            <w:pPr>
              <w:ind w:left="220" w:hangingChars="100" w:hanging="220"/>
              <w:rPr>
                <w:sz w:val="23"/>
                <w:szCs w:val="23"/>
              </w:rPr>
            </w:pPr>
            <w:r w:rsidRPr="002E6A95">
              <w:rPr>
                <w:rFonts w:hint="eastAsia"/>
                <w:sz w:val="22"/>
              </w:rPr>
              <w:t xml:space="preserve">３　</w:t>
            </w:r>
            <w:r>
              <w:rPr>
                <w:rFonts w:hint="eastAsia"/>
                <w:sz w:val="23"/>
                <w:szCs w:val="23"/>
              </w:rPr>
              <w:t>基準適合事業主認定を受けている</w:t>
            </w:r>
          </w:p>
          <w:p w:rsidR="006B17C3" w:rsidRDefault="006B17C3" w:rsidP="00F52238">
            <w:pPr>
              <w:ind w:firstLineChars="100" w:firstLine="230"/>
              <w:rPr>
                <w:sz w:val="23"/>
                <w:szCs w:val="23"/>
              </w:rPr>
            </w:pPr>
            <w:r>
              <w:rPr>
                <w:rFonts w:hint="eastAsia"/>
                <w:sz w:val="23"/>
                <w:szCs w:val="23"/>
              </w:rPr>
              <w:t>（ユースエール認定）</w:t>
            </w:r>
          </w:p>
          <w:p w:rsidR="006B17C3" w:rsidRPr="002E6A95" w:rsidRDefault="006B17C3" w:rsidP="00F52238">
            <w:pPr>
              <w:rPr>
                <w:sz w:val="22"/>
              </w:rPr>
            </w:pPr>
            <w:r>
              <w:rPr>
                <w:rFonts w:hint="eastAsia"/>
                <w:sz w:val="22"/>
              </w:rPr>
              <w:t xml:space="preserve">４　</w:t>
            </w:r>
            <w:r w:rsidRPr="002E6A95">
              <w:rPr>
                <w:rFonts w:hint="eastAsia"/>
                <w:sz w:val="22"/>
              </w:rPr>
              <w:t>上記１</w:t>
            </w:r>
            <w:r>
              <w:rPr>
                <w:rFonts w:hint="eastAsia"/>
                <w:sz w:val="22"/>
              </w:rPr>
              <w:t>～３の</w:t>
            </w:r>
            <w:r w:rsidRPr="002E6A95">
              <w:rPr>
                <w:rFonts w:hint="eastAsia"/>
                <w:sz w:val="22"/>
              </w:rPr>
              <w:t>いずれも該当なし</w:t>
            </w:r>
          </w:p>
        </w:tc>
      </w:tr>
      <w:tr w:rsidR="00B024FE" w:rsidRPr="00567FAB" w:rsidTr="00942470">
        <w:trPr>
          <w:trHeight w:val="986"/>
        </w:trPr>
        <w:tc>
          <w:tcPr>
            <w:tcW w:w="2700" w:type="dxa"/>
            <w:vAlign w:val="center"/>
          </w:tcPr>
          <w:p w:rsidR="00B024FE" w:rsidRDefault="00B024FE" w:rsidP="00F52238">
            <w:pPr>
              <w:jc w:val="center"/>
              <w:rPr>
                <w:sz w:val="22"/>
              </w:rPr>
            </w:pPr>
            <w:r>
              <w:rPr>
                <w:rFonts w:hint="eastAsia"/>
                <w:sz w:val="22"/>
              </w:rPr>
              <w:t>その他</w:t>
            </w:r>
          </w:p>
          <w:p w:rsidR="00B024FE" w:rsidRPr="00942470" w:rsidRDefault="00B024FE" w:rsidP="00F52238">
            <w:pPr>
              <w:jc w:val="center"/>
              <w:rPr>
                <w:sz w:val="18"/>
                <w:szCs w:val="18"/>
              </w:rPr>
            </w:pPr>
            <w:r w:rsidRPr="00942470">
              <w:rPr>
                <w:rFonts w:hint="eastAsia"/>
                <w:sz w:val="18"/>
                <w:szCs w:val="18"/>
              </w:rPr>
              <w:t>（い</w:t>
            </w:r>
            <w:r w:rsidR="00942470">
              <w:rPr>
                <w:rFonts w:hint="eastAsia"/>
                <w:sz w:val="18"/>
                <w:szCs w:val="18"/>
              </w:rPr>
              <w:t>ず</w:t>
            </w:r>
            <w:r w:rsidRPr="00942470">
              <w:rPr>
                <w:rFonts w:hint="eastAsia"/>
                <w:sz w:val="18"/>
                <w:szCs w:val="18"/>
              </w:rPr>
              <w:t>れか１つに○）</w:t>
            </w:r>
          </w:p>
        </w:tc>
        <w:tc>
          <w:tcPr>
            <w:tcW w:w="6463" w:type="dxa"/>
            <w:tcBorders>
              <w:top w:val="single" w:sz="4" w:space="0" w:color="auto"/>
              <w:left w:val="single" w:sz="4" w:space="0" w:color="auto"/>
              <w:bottom w:val="single" w:sz="4" w:space="0" w:color="auto"/>
              <w:right w:val="single" w:sz="4" w:space="0" w:color="auto"/>
            </w:tcBorders>
            <w:vAlign w:val="center"/>
          </w:tcPr>
          <w:p w:rsidR="00B024FE" w:rsidRPr="00942470" w:rsidRDefault="00B024FE" w:rsidP="00B024FE">
            <w:pPr>
              <w:ind w:left="202" w:hangingChars="96" w:hanging="202"/>
              <w:rPr>
                <w:szCs w:val="21"/>
              </w:rPr>
            </w:pPr>
            <w:r w:rsidRPr="00942470">
              <w:rPr>
                <w:rFonts w:hint="eastAsia"/>
                <w:szCs w:val="21"/>
              </w:rPr>
              <w:t>１　建設キャリアアップシステム（ＣＣＵＳ）に</w:t>
            </w:r>
            <w:r w:rsidR="00845FC5">
              <w:rPr>
                <w:rFonts w:hint="eastAsia"/>
                <w:szCs w:val="21"/>
              </w:rPr>
              <w:t>登録している</w:t>
            </w:r>
            <w:r w:rsidRPr="00942470">
              <w:rPr>
                <w:rFonts w:hint="eastAsia"/>
                <w:szCs w:val="21"/>
              </w:rPr>
              <w:t>。</w:t>
            </w:r>
          </w:p>
          <w:p w:rsidR="00B024FE" w:rsidRPr="002E6A95" w:rsidRDefault="00B024FE" w:rsidP="00B024FE">
            <w:pPr>
              <w:ind w:left="202" w:hangingChars="96" w:hanging="202"/>
              <w:rPr>
                <w:sz w:val="22"/>
              </w:rPr>
            </w:pPr>
            <w:r w:rsidRPr="00942470">
              <w:rPr>
                <w:rFonts w:hint="eastAsia"/>
                <w:szCs w:val="21"/>
              </w:rPr>
              <w:t>２　該当なし</w:t>
            </w:r>
          </w:p>
        </w:tc>
      </w:tr>
    </w:tbl>
    <w:p w:rsidR="006B17C3" w:rsidRPr="006B17C3" w:rsidRDefault="006B17C3" w:rsidP="00716A9D">
      <w:r w:rsidRPr="00567FAB">
        <w:rPr>
          <w:rFonts w:hint="eastAsia"/>
        </w:rPr>
        <w:t>注１　地域への精通以外の項目に関しては、実績、認証、登録等について証明する書類（写しを含む。）を添付してください。</w:t>
      </w:r>
    </w:p>
    <w:sectPr w:rsidR="006B17C3" w:rsidRPr="006B17C3" w:rsidSect="003A723A">
      <w:pgSz w:w="11906" w:h="16838" w:code="9"/>
      <w:pgMar w:top="1134" w:right="1276" w:bottom="1134" w:left="1361"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FE8" w:rsidRDefault="00783FE8" w:rsidP="00E8431B">
      <w:r>
        <w:separator/>
      </w:r>
    </w:p>
  </w:endnote>
  <w:endnote w:type="continuationSeparator" w:id="0">
    <w:p w:rsidR="00783FE8" w:rsidRDefault="00783FE8" w:rsidP="00E84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Dutch"/>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altName w:val="ＭＳ 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FE8" w:rsidRDefault="00783FE8" w:rsidP="00E8431B">
      <w:r>
        <w:separator/>
      </w:r>
    </w:p>
  </w:footnote>
  <w:footnote w:type="continuationSeparator" w:id="0">
    <w:p w:rsidR="00783FE8" w:rsidRDefault="00783FE8" w:rsidP="00E84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878FF"/>
    <w:multiLevelType w:val="hybridMultilevel"/>
    <w:tmpl w:val="283278DE"/>
    <w:lvl w:ilvl="0" w:tplc="1A38155E">
      <w:start w:val="1"/>
      <w:numFmt w:val="iroha"/>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CF51B9"/>
    <w:multiLevelType w:val="hybridMultilevel"/>
    <w:tmpl w:val="EBB2CE3C"/>
    <w:lvl w:ilvl="0" w:tplc="F59CEC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B13D21"/>
    <w:multiLevelType w:val="hybridMultilevel"/>
    <w:tmpl w:val="D97E6F78"/>
    <w:lvl w:ilvl="0" w:tplc="F59CEC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8D4C3A"/>
    <w:multiLevelType w:val="hybridMultilevel"/>
    <w:tmpl w:val="CF42C2DC"/>
    <w:lvl w:ilvl="0" w:tplc="39FC05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547A4B"/>
    <w:multiLevelType w:val="hybridMultilevel"/>
    <w:tmpl w:val="EF3C7B58"/>
    <w:lvl w:ilvl="0" w:tplc="6BBC8954">
      <w:start w:val="36"/>
      <w:numFmt w:val="iroha"/>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C17230"/>
    <w:multiLevelType w:val="hybridMultilevel"/>
    <w:tmpl w:val="EE82B69C"/>
    <w:lvl w:ilvl="0" w:tplc="0EF6679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38E39DD"/>
    <w:multiLevelType w:val="hybridMultilevel"/>
    <w:tmpl w:val="513CF3BC"/>
    <w:lvl w:ilvl="0" w:tplc="DBAE39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F63B79"/>
    <w:multiLevelType w:val="hybridMultilevel"/>
    <w:tmpl w:val="03BECF9A"/>
    <w:lvl w:ilvl="0" w:tplc="43CC52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710592"/>
    <w:multiLevelType w:val="hybridMultilevel"/>
    <w:tmpl w:val="1556C7D2"/>
    <w:lvl w:ilvl="0" w:tplc="3DBCD3E2">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C313B1"/>
    <w:multiLevelType w:val="hybridMultilevel"/>
    <w:tmpl w:val="D97E6F78"/>
    <w:lvl w:ilvl="0" w:tplc="F59CEC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1C7356"/>
    <w:multiLevelType w:val="hybridMultilevel"/>
    <w:tmpl w:val="04BABEE2"/>
    <w:lvl w:ilvl="0" w:tplc="1B481A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E05309"/>
    <w:multiLevelType w:val="hybridMultilevel"/>
    <w:tmpl w:val="D97E6F78"/>
    <w:lvl w:ilvl="0" w:tplc="F59CEC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DD43B7"/>
    <w:multiLevelType w:val="hybridMultilevel"/>
    <w:tmpl w:val="04BABEE2"/>
    <w:lvl w:ilvl="0" w:tplc="1B481A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DE7286"/>
    <w:multiLevelType w:val="hybridMultilevel"/>
    <w:tmpl w:val="0B1EC35C"/>
    <w:lvl w:ilvl="0" w:tplc="87CE7D86">
      <w:start w:val="2"/>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C32B7D"/>
    <w:multiLevelType w:val="hybridMultilevel"/>
    <w:tmpl w:val="3B9094B2"/>
    <w:lvl w:ilvl="0" w:tplc="B3007BA0">
      <w:start w:val="1"/>
      <w:numFmt w:val="aiueo"/>
      <w:lvlText w:val="(%1)"/>
      <w:lvlJc w:val="left"/>
      <w:pPr>
        <w:ind w:left="1265" w:hanging="360"/>
      </w:pPr>
      <w:rPr>
        <w:rFonts w:hint="default"/>
      </w:rPr>
    </w:lvl>
    <w:lvl w:ilvl="1" w:tplc="04090017" w:tentative="1">
      <w:start w:val="1"/>
      <w:numFmt w:val="aiueoFullWidth"/>
      <w:lvlText w:val="(%2)"/>
      <w:lvlJc w:val="left"/>
      <w:pPr>
        <w:ind w:left="1745" w:hanging="420"/>
      </w:pPr>
    </w:lvl>
    <w:lvl w:ilvl="2" w:tplc="04090011" w:tentative="1">
      <w:start w:val="1"/>
      <w:numFmt w:val="decimalEnclosedCircle"/>
      <w:lvlText w:val="%3"/>
      <w:lvlJc w:val="left"/>
      <w:pPr>
        <w:ind w:left="2165" w:hanging="420"/>
      </w:pPr>
    </w:lvl>
    <w:lvl w:ilvl="3" w:tplc="0409000F" w:tentative="1">
      <w:start w:val="1"/>
      <w:numFmt w:val="decimal"/>
      <w:lvlText w:val="%4."/>
      <w:lvlJc w:val="left"/>
      <w:pPr>
        <w:ind w:left="2585" w:hanging="420"/>
      </w:pPr>
    </w:lvl>
    <w:lvl w:ilvl="4" w:tplc="04090017" w:tentative="1">
      <w:start w:val="1"/>
      <w:numFmt w:val="aiueoFullWidth"/>
      <w:lvlText w:val="(%5)"/>
      <w:lvlJc w:val="left"/>
      <w:pPr>
        <w:ind w:left="3005" w:hanging="420"/>
      </w:pPr>
    </w:lvl>
    <w:lvl w:ilvl="5" w:tplc="04090011" w:tentative="1">
      <w:start w:val="1"/>
      <w:numFmt w:val="decimalEnclosedCircle"/>
      <w:lvlText w:val="%6"/>
      <w:lvlJc w:val="left"/>
      <w:pPr>
        <w:ind w:left="3425" w:hanging="420"/>
      </w:pPr>
    </w:lvl>
    <w:lvl w:ilvl="6" w:tplc="0409000F" w:tentative="1">
      <w:start w:val="1"/>
      <w:numFmt w:val="decimal"/>
      <w:lvlText w:val="%7."/>
      <w:lvlJc w:val="left"/>
      <w:pPr>
        <w:ind w:left="3845" w:hanging="420"/>
      </w:pPr>
    </w:lvl>
    <w:lvl w:ilvl="7" w:tplc="04090017" w:tentative="1">
      <w:start w:val="1"/>
      <w:numFmt w:val="aiueoFullWidth"/>
      <w:lvlText w:val="(%8)"/>
      <w:lvlJc w:val="left"/>
      <w:pPr>
        <w:ind w:left="4265" w:hanging="420"/>
      </w:pPr>
    </w:lvl>
    <w:lvl w:ilvl="8" w:tplc="04090011" w:tentative="1">
      <w:start w:val="1"/>
      <w:numFmt w:val="decimalEnclosedCircle"/>
      <w:lvlText w:val="%9"/>
      <w:lvlJc w:val="left"/>
      <w:pPr>
        <w:ind w:left="4685" w:hanging="420"/>
      </w:pPr>
    </w:lvl>
  </w:abstractNum>
  <w:abstractNum w:abstractNumId="15" w15:restartNumberingAfterBreak="0">
    <w:nsid w:val="5486605A"/>
    <w:multiLevelType w:val="hybridMultilevel"/>
    <w:tmpl w:val="8C4CA79A"/>
    <w:lvl w:ilvl="0" w:tplc="A0F451BA">
      <w:start w:val="1"/>
      <w:numFmt w:val="decimal"/>
      <w:lvlText w:val="%1."/>
      <w:lvlJc w:val="left"/>
      <w:pPr>
        <w:ind w:left="360" w:hanging="360"/>
      </w:pPr>
      <w:rPr>
        <w:rFonts w:hint="default"/>
      </w:rPr>
    </w:lvl>
    <w:lvl w:ilvl="1" w:tplc="387A078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301132"/>
    <w:multiLevelType w:val="hybridMultilevel"/>
    <w:tmpl w:val="FEBE5DC8"/>
    <w:lvl w:ilvl="0" w:tplc="0EF6679A">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6BC53F2C"/>
    <w:multiLevelType w:val="hybridMultilevel"/>
    <w:tmpl w:val="D46CD7A2"/>
    <w:lvl w:ilvl="0" w:tplc="8190F5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8B764F4"/>
    <w:multiLevelType w:val="hybridMultilevel"/>
    <w:tmpl w:val="CA943076"/>
    <w:lvl w:ilvl="0" w:tplc="F59CEC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A9A2DBD"/>
    <w:multiLevelType w:val="hybridMultilevel"/>
    <w:tmpl w:val="D97E6F78"/>
    <w:lvl w:ilvl="0" w:tplc="F59CEC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0"/>
  </w:num>
  <w:num w:numId="3">
    <w:abstractNumId w:val="17"/>
  </w:num>
  <w:num w:numId="4">
    <w:abstractNumId w:val="12"/>
  </w:num>
  <w:num w:numId="5">
    <w:abstractNumId w:val="11"/>
  </w:num>
  <w:num w:numId="6">
    <w:abstractNumId w:val="2"/>
  </w:num>
  <w:num w:numId="7">
    <w:abstractNumId w:val="1"/>
  </w:num>
  <w:num w:numId="8">
    <w:abstractNumId w:val="18"/>
  </w:num>
  <w:num w:numId="9">
    <w:abstractNumId w:val="9"/>
  </w:num>
  <w:num w:numId="10">
    <w:abstractNumId w:val="19"/>
  </w:num>
  <w:num w:numId="11">
    <w:abstractNumId w:val="15"/>
  </w:num>
  <w:num w:numId="12">
    <w:abstractNumId w:val="7"/>
  </w:num>
  <w:num w:numId="13">
    <w:abstractNumId w:val="16"/>
  </w:num>
  <w:num w:numId="14">
    <w:abstractNumId w:val="0"/>
  </w:num>
  <w:num w:numId="15">
    <w:abstractNumId w:val="8"/>
  </w:num>
  <w:num w:numId="16">
    <w:abstractNumId w:val="4"/>
  </w:num>
  <w:num w:numId="17">
    <w:abstractNumId w:val="13"/>
  </w:num>
  <w:num w:numId="18">
    <w:abstractNumId w:val="5"/>
  </w:num>
  <w:num w:numId="19">
    <w:abstractNumId w:val="1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943"/>
    <w:rsid w:val="00016807"/>
    <w:rsid w:val="00061B54"/>
    <w:rsid w:val="0006407D"/>
    <w:rsid w:val="000718E5"/>
    <w:rsid w:val="000753B3"/>
    <w:rsid w:val="00082032"/>
    <w:rsid w:val="00104FDA"/>
    <w:rsid w:val="00155B82"/>
    <w:rsid w:val="00170129"/>
    <w:rsid w:val="00182B02"/>
    <w:rsid w:val="00184A52"/>
    <w:rsid w:val="001945D2"/>
    <w:rsid w:val="001A3438"/>
    <w:rsid w:val="001E37CC"/>
    <w:rsid w:val="001F7C4F"/>
    <w:rsid w:val="00204290"/>
    <w:rsid w:val="00225104"/>
    <w:rsid w:val="002502C7"/>
    <w:rsid w:val="00270527"/>
    <w:rsid w:val="002955B1"/>
    <w:rsid w:val="002C6745"/>
    <w:rsid w:val="002C7348"/>
    <w:rsid w:val="002E6A95"/>
    <w:rsid w:val="002F213F"/>
    <w:rsid w:val="002F3972"/>
    <w:rsid w:val="00301762"/>
    <w:rsid w:val="00337D8C"/>
    <w:rsid w:val="0035066A"/>
    <w:rsid w:val="003569E3"/>
    <w:rsid w:val="003A723A"/>
    <w:rsid w:val="003C53F3"/>
    <w:rsid w:val="003D5CE7"/>
    <w:rsid w:val="003F29DD"/>
    <w:rsid w:val="00401C07"/>
    <w:rsid w:val="00414A34"/>
    <w:rsid w:val="0043337C"/>
    <w:rsid w:val="00470EC9"/>
    <w:rsid w:val="004919CD"/>
    <w:rsid w:val="004A53AF"/>
    <w:rsid w:val="004B4618"/>
    <w:rsid w:val="004F0400"/>
    <w:rsid w:val="0050144F"/>
    <w:rsid w:val="0053277C"/>
    <w:rsid w:val="00576CFA"/>
    <w:rsid w:val="00593AEB"/>
    <w:rsid w:val="005A1F62"/>
    <w:rsid w:val="005A50E5"/>
    <w:rsid w:val="005F0146"/>
    <w:rsid w:val="00606207"/>
    <w:rsid w:val="00613969"/>
    <w:rsid w:val="00645F17"/>
    <w:rsid w:val="00650674"/>
    <w:rsid w:val="006554D6"/>
    <w:rsid w:val="00661888"/>
    <w:rsid w:val="006649A3"/>
    <w:rsid w:val="00667CC4"/>
    <w:rsid w:val="00685D34"/>
    <w:rsid w:val="006A0786"/>
    <w:rsid w:val="006B17C3"/>
    <w:rsid w:val="006C3B6D"/>
    <w:rsid w:val="006D1C5B"/>
    <w:rsid w:val="00716A9D"/>
    <w:rsid w:val="00731F1C"/>
    <w:rsid w:val="00733407"/>
    <w:rsid w:val="00745FE2"/>
    <w:rsid w:val="007500E0"/>
    <w:rsid w:val="00761DF2"/>
    <w:rsid w:val="00781460"/>
    <w:rsid w:val="00783FE8"/>
    <w:rsid w:val="007901EA"/>
    <w:rsid w:val="007A1E6C"/>
    <w:rsid w:val="007A1FE0"/>
    <w:rsid w:val="007A37E4"/>
    <w:rsid w:val="007B6FFB"/>
    <w:rsid w:val="007D4C3B"/>
    <w:rsid w:val="007E0F5E"/>
    <w:rsid w:val="00822C19"/>
    <w:rsid w:val="00831568"/>
    <w:rsid w:val="00842347"/>
    <w:rsid w:val="00842DCB"/>
    <w:rsid w:val="00845FC5"/>
    <w:rsid w:val="00863FD6"/>
    <w:rsid w:val="008B0943"/>
    <w:rsid w:val="008B5089"/>
    <w:rsid w:val="008D49EC"/>
    <w:rsid w:val="0090136F"/>
    <w:rsid w:val="00906B5D"/>
    <w:rsid w:val="00913253"/>
    <w:rsid w:val="009210E8"/>
    <w:rsid w:val="00923639"/>
    <w:rsid w:val="00932789"/>
    <w:rsid w:val="00941DF5"/>
    <w:rsid w:val="00942470"/>
    <w:rsid w:val="00942AB0"/>
    <w:rsid w:val="00951276"/>
    <w:rsid w:val="00955B9C"/>
    <w:rsid w:val="00975148"/>
    <w:rsid w:val="0097786C"/>
    <w:rsid w:val="00983DDB"/>
    <w:rsid w:val="00997B2F"/>
    <w:rsid w:val="009A714E"/>
    <w:rsid w:val="009B16A8"/>
    <w:rsid w:val="009D67B3"/>
    <w:rsid w:val="009F0D00"/>
    <w:rsid w:val="00A027C6"/>
    <w:rsid w:val="00A334FE"/>
    <w:rsid w:val="00A426B9"/>
    <w:rsid w:val="00A42CDB"/>
    <w:rsid w:val="00A720F6"/>
    <w:rsid w:val="00A911A3"/>
    <w:rsid w:val="00AA36AB"/>
    <w:rsid w:val="00AE0A0A"/>
    <w:rsid w:val="00AE1E25"/>
    <w:rsid w:val="00B024FE"/>
    <w:rsid w:val="00B136FC"/>
    <w:rsid w:val="00B32D7A"/>
    <w:rsid w:val="00B81004"/>
    <w:rsid w:val="00BB2CB0"/>
    <w:rsid w:val="00C67B33"/>
    <w:rsid w:val="00C75A02"/>
    <w:rsid w:val="00C9145E"/>
    <w:rsid w:val="00CA2977"/>
    <w:rsid w:val="00CC4EE9"/>
    <w:rsid w:val="00CE1A74"/>
    <w:rsid w:val="00CF7894"/>
    <w:rsid w:val="00D229C4"/>
    <w:rsid w:val="00D4095F"/>
    <w:rsid w:val="00D50670"/>
    <w:rsid w:val="00D6539C"/>
    <w:rsid w:val="00D82E23"/>
    <w:rsid w:val="00D954BC"/>
    <w:rsid w:val="00DA373C"/>
    <w:rsid w:val="00DB5540"/>
    <w:rsid w:val="00DC5B66"/>
    <w:rsid w:val="00DF2F11"/>
    <w:rsid w:val="00E372F2"/>
    <w:rsid w:val="00E422E2"/>
    <w:rsid w:val="00E43B7E"/>
    <w:rsid w:val="00E56201"/>
    <w:rsid w:val="00E5770A"/>
    <w:rsid w:val="00E8431B"/>
    <w:rsid w:val="00E94166"/>
    <w:rsid w:val="00EB25E9"/>
    <w:rsid w:val="00EC5905"/>
    <w:rsid w:val="00ED14FD"/>
    <w:rsid w:val="00ED225C"/>
    <w:rsid w:val="00EF026C"/>
    <w:rsid w:val="00EF3248"/>
    <w:rsid w:val="00EF64BF"/>
    <w:rsid w:val="00F13CCD"/>
    <w:rsid w:val="00F41519"/>
    <w:rsid w:val="00F74B31"/>
    <w:rsid w:val="00F777F9"/>
    <w:rsid w:val="00F779B1"/>
    <w:rsid w:val="00F81854"/>
    <w:rsid w:val="00F81AC2"/>
    <w:rsid w:val="00F82537"/>
    <w:rsid w:val="00F8540A"/>
    <w:rsid w:val="00F86475"/>
    <w:rsid w:val="00F97CFD"/>
    <w:rsid w:val="00FA0BF3"/>
    <w:rsid w:val="00FA1940"/>
    <w:rsid w:val="00FC5473"/>
    <w:rsid w:val="00FD2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CAD2DE62-0D5F-4C47-8912-7245CBE53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B6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B0943"/>
    <w:pPr>
      <w:widowControl w:val="0"/>
      <w:autoSpaceDE w:val="0"/>
      <w:autoSpaceDN w:val="0"/>
      <w:adjustRightInd w:val="0"/>
    </w:pPr>
    <w:rPr>
      <w:rFonts w:ascii="ＭＳ" w:eastAsia="ＭＳ" w:cs="ＭＳ"/>
      <w:color w:val="000000"/>
      <w:sz w:val="24"/>
      <w:szCs w:val="24"/>
    </w:rPr>
  </w:style>
  <w:style w:type="table" w:styleId="a3">
    <w:name w:val="Table Grid"/>
    <w:basedOn w:val="a1"/>
    <w:uiPriority w:val="59"/>
    <w:rsid w:val="008B0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431B"/>
    <w:pPr>
      <w:tabs>
        <w:tab w:val="center" w:pos="4252"/>
        <w:tab w:val="right" w:pos="8504"/>
      </w:tabs>
      <w:snapToGrid w:val="0"/>
    </w:pPr>
  </w:style>
  <w:style w:type="character" w:customStyle="1" w:styleId="a5">
    <w:name w:val="ヘッダー (文字)"/>
    <w:link w:val="a4"/>
    <w:uiPriority w:val="99"/>
    <w:rsid w:val="00E8431B"/>
    <w:rPr>
      <w:kern w:val="2"/>
      <w:sz w:val="21"/>
      <w:szCs w:val="22"/>
    </w:rPr>
  </w:style>
  <w:style w:type="paragraph" w:styleId="a6">
    <w:name w:val="footer"/>
    <w:basedOn w:val="a"/>
    <w:link w:val="a7"/>
    <w:uiPriority w:val="99"/>
    <w:unhideWhenUsed/>
    <w:rsid w:val="00E8431B"/>
    <w:pPr>
      <w:tabs>
        <w:tab w:val="center" w:pos="4252"/>
        <w:tab w:val="right" w:pos="8504"/>
      </w:tabs>
      <w:snapToGrid w:val="0"/>
    </w:pPr>
  </w:style>
  <w:style w:type="character" w:customStyle="1" w:styleId="a7">
    <w:name w:val="フッター (文字)"/>
    <w:link w:val="a6"/>
    <w:uiPriority w:val="99"/>
    <w:rsid w:val="00E8431B"/>
    <w:rPr>
      <w:kern w:val="2"/>
      <w:sz w:val="21"/>
      <w:szCs w:val="22"/>
    </w:rPr>
  </w:style>
  <w:style w:type="paragraph" w:styleId="a8">
    <w:name w:val="Date"/>
    <w:basedOn w:val="a"/>
    <w:next w:val="a"/>
    <w:link w:val="a9"/>
    <w:uiPriority w:val="99"/>
    <w:semiHidden/>
    <w:unhideWhenUsed/>
    <w:rsid w:val="00401C07"/>
  </w:style>
  <w:style w:type="character" w:customStyle="1" w:styleId="a9">
    <w:name w:val="日付 (文字)"/>
    <w:link w:val="a8"/>
    <w:uiPriority w:val="99"/>
    <w:semiHidden/>
    <w:rsid w:val="00401C07"/>
    <w:rPr>
      <w:kern w:val="2"/>
      <w:sz w:val="21"/>
      <w:szCs w:val="22"/>
    </w:rPr>
  </w:style>
  <w:style w:type="paragraph" w:styleId="aa">
    <w:name w:val="Balloon Text"/>
    <w:basedOn w:val="a"/>
    <w:link w:val="ab"/>
    <w:uiPriority w:val="99"/>
    <w:semiHidden/>
    <w:unhideWhenUsed/>
    <w:rsid w:val="00906B5D"/>
    <w:rPr>
      <w:rFonts w:ascii="Arial" w:eastAsia="ＭＳ ゴシック" w:hAnsi="Arial"/>
      <w:sz w:val="18"/>
      <w:szCs w:val="18"/>
    </w:rPr>
  </w:style>
  <w:style w:type="character" w:customStyle="1" w:styleId="ab">
    <w:name w:val="吹き出し (文字)"/>
    <w:link w:val="aa"/>
    <w:uiPriority w:val="99"/>
    <w:semiHidden/>
    <w:rsid w:val="00906B5D"/>
    <w:rPr>
      <w:rFonts w:ascii="Arial" w:eastAsia="ＭＳ ゴシック" w:hAnsi="Arial" w:cs="Times New Roman"/>
      <w:kern w:val="2"/>
      <w:sz w:val="18"/>
      <w:szCs w:val="18"/>
    </w:rPr>
  </w:style>
  <w:style w:type="character" w:styleId="ac">
    <w:name w:val="Hyperlink"/>
    <w:uiPriority w:val="99"/>
    <w:unhideWhenUsed/>
    <w:rsid w:val="00822C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14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D2661-CC6A-435B-8CD7-A389316D6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124</Words>
  <Characters>713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Links>
    <vt:vector size="6" baseType="variant">
      <vt:variant>
        <vt:i4>1769515</vt:i4>
      </vt:variant>
      <vt:variant>
        <vt:i4>0</vt:i4>
      </vt:variant>
      <vt:variant>
        <vt:i4>0</vt:i4>
      </vt:variant>
      <vt:variant>
        <vt:i4>5</vt:i4>
      </vt:variant>
      <vt:variant>
        <vt:lpwstr>mailto:keiyaku@city.chiyoda.lg.jp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地域・社会貢献等申告書（様式第4号）</dc:title>
  <dc:subject/>
  <dc:creator>千代田区</dc:creator>
  <cp:keywords/>
  <cp:lastPrinted>2018-06-14T07:53:00Z</cp:lastPrinted>
  <dcterms:created xsi:type="dcterms:W3CDTF">2018-06-15T02:26:00Z</dcterms:created>
  <dcterms:modified xsi:type="dcterms:W3CDTF">2022-03-25T00:38:00Z</dcterms:modified>
</cp:coreProperties>
</file>