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7520" w14:textId="35CED007" w:rsidR="00C8394D" w:rsidRDefault="00D86F90" w:rsidP="00D86F90">
      <w:pPr>
        <w:pStyle w:val="a3"/>
        <w:rPr>
          <w:rFonts w:ascii="BIZ UDPゴシック" w:eastAsia="BIZ UDPゴシック" w:hAnsi="BIZ UDPゴシック" w:cs="ＭＳ ゴシック"/>
        </w:rPr>
      </w:pPr>
      <w:r w:rsidRPr="00C8394D">
        <w:rPr>
          <w:rFonts w:ascii="BIZ UDPゴシック" w:eastAsia="BIZ UDPゴシック" w:hAnsi="BIZ UDPゴシック" w:cs="ＭＳ ゴシック"/>
        </w:rPr>
        <w:t xml:space="preserve">井出８　</w:t>
      </w:r>
      <w:r w:rsidR="00E57EB8" w:rsidRPr="00E57EB8">
        <w:rPr>
          <w:rFonts w:ascii="BIZ UDPゴシック" w:eastAsia="BIZ UDPゴシック" w:hAnsi="BIZ UDPゴシック" w:cs="ＭＳ ゴシック" w:hint="eastAsia"/>
        </w:rPr>
        <w:t>ゼロ・ウェイストタウン徳島県上勝町の資源循環の取り組みと連携</w:t>
      </w:r>
    </w:p>
    <w:p w14:paraId="57EF8D44" w14:textId="436C860B" w:rsidR="00D86F90" w:rsidRDefault="00D86F90" w:rsidP="00D86F90">
      <w:pPr>
        <w:pStyle w:val="a3"/>
        <w:rPr>
          <w:rFonts w:ascii="BIZ UDPゴシック" w:eastAsia="BIZ UDPゴシック" w:hAnsi="BIZ UDPゴシック" w:cs="ＭＳ ゴシック"/>
        </w:rPr>
      </w:pPr>
      <w:r w:rsidRPr="00C8394D">
        <w:rPr>
          <w:rFonts w:ascii="BIZ UDPゴシック" w:eastAsia="BIZ UDPゴシック" w:hAnsi="BIZ UDPゴシック" w:cs="ＭＳ ゴシック"/>
        </w:rPr>
        <w:t xml:space="preserve">　https </w:t>
      </w:r>
      <w:r w:rsidR="00C8394D">
        <w:rPr>
          <w:rFonts w:ascii="BIZ UDPゴシック" w:eastAsia="BIZ UDPゴシック" w:hAnsi="BIZ UDPゴシック" w:cs="ＭＳ ゴシック" w:hint="eastAsia"/>
        </w:rPr>
        <w:t>:</w:t>
      </w:r>
      <w:r w:rsidRPr="00C8394D">
        <w:rPr>
          <w:rFonts w:ascii="BIZ UDPゴシック" w:eastAsia="BIZ UDPゴシック" w:hAnsi="BIZ UDPゴシック" w:cs="ＭＳ ゴシック"/>
        </w:rPr>
        <w:t>//www.mec.co.jp/news/detail/2024/04/15_mec240415_sc4</w:t>
      </w:r>
    </w:p>
    <w:p w14:paraId="355F3E52" w14:textId="77777777" w:rsidR="00D86F90" w:rsidRPr="00C8394D" w:rsidRDefault="00D86F90" w:rsidP="00D86F90">
      <w:pPr>
        <w:pStyle w:val="a3"/>
        <w:rPr>
          <w:rFonts w:ascii="BIZ UDPゴシック" w:eastAsia="BIZ UDPゴシック" w:hAnsi="BIZ UDPゴシック" w:cs="ＭＳ ゴシック"/>
        </w:rPr>
      </w:pPr>
    </w:p>
    <w:p w14:paraId="0CA050A3" w14:textId="60514E59" w:rsidR="00C8394D" w:rsidRDefault="00D86F90" w:rsidP="00D86F90">
      <w:pPr>
        <w:pStyle w:val="a3"/>
        <w:rPr>
          <w:rFonts w:ascii="BIZ UDPゴシック" w:eastAsia="BIZ UDPゴシック" w:hAnsi="BIZ UDPゴシック" w:cs="ＭＳ ゴシック"/>
        </w:rPr>
      </w:pPr>
      <w:r w:rsidRPr="00C8394D">
        <w:rPr>
          <w:rFonts w:ascii="BIZ UDPゴシック" w:eastAsia="BIZ UDPゴシック" w:hAnsi="BIZ UDPゴシック" w:cs="ＭＳ ゴシック"/>
        </w:rPr>
        <w:t xml:space="preserve">井出９　</w:t>
      </w:r>
      <w:r w:rsidR="00E57EB8" w:rsidRPr="00E57EB8">
        <w:rPr>
          <w:rFonts w:ascii="BIZ UDPゴシック" w:eastAsia="BIZ UDPゴシック" w:hAnsi="BIZ UDPゴシック" w:cs="ＭＳ ゴシック" w:hint="eastAsia"/>
        </w:rPr>
        <w:t>廃棄物削減と資源循環（日清製粉グループ）</w:t>
      </w:r>
    </w:p>
    <w:p w14:paraId="1C0B4E8F" w14:textId="21E69FF7" w:rsidR="00D86F90" w:rsidRDefault="00D86F90" w:rsidP="00D86F90">
      <w:pPr>
        <w:pStyle w:val="a3"/>
        <w:rPr>
          <w:rFonts w:ascii="BIZ UDPゴシック" w:eastAsia="BIZ UDPゴシック" w:hAnsi="BIZ UDPゴシック" w:cs="ＭＳ ゴシック"/>
        </w:rPr>
      </w:pPr>
      <w:r w:rsidRPr="00C8394D">
        <w:rPr>
          <w:rFonts w:ascii="BIZ UDPゴシック" w:eastAsia="BIZ UDPゴシック" w:hAnsi="BIZ UDPゴシック" w:cs="ＭＳ ゴシック"/>
        </w:rPr>
        <w:t xml:space="preserve">　https</w:t>
      </w:r>
      <w:r w:rsidR="00C8394D">
        <w:rPr>
          <w:rFonts w:ascii="BIZ UDPゴシック" w:eastAsia="BIZ UDPゴシック" w:hAnsi="BIZ UDPゴシック" w:cs="ＭＳ ゴシック"/>
        </w:rPr>
        <w:t>:</w:t>
      </w:r>
      <w:r w:rsidRPr="00C8394D">
        <w:rPr>
          <w:rFonts w:ascii="BIZ UDPゴシック" w:eastAsia="BIZ UDPゴシック" w:hAnsi="BIZ UDPゴシック" w:cs="ＭＳ ゴシック"/>
        </w:rPr>
        <w:t xml:space="preserve"> //www.nisshin.com/sustainability/environment/recycle.html</w:t>
      </w:r>
    </w:p>
    <w:p w14:paraId="279387D8" w14:textId="77777777" w:rsidR="00D86F90" w:rsidRPr="00C8394D" w:rsidRDefault="00D86F90" w:rsidP="00D86F90">
      <w:pPr>
        <w:pStyle w:val="a3"/>
        <w:rPr>
          <w:rFonts w:ascii="BIZ UDPゴシック" w:eastAsia="BIZ UDPゴシック" w:hAnsi="BIZ UDPゴシック" w:cs="ＭＳ ゴシック"/>
        </w:rPr>
      </w:pPr>
    </w:p>
    <w:p w14:paraId="71DF4A9D" w14:textId="2036F134" w:rsidR="00C8394D" w:rsidRDefault="00D86F90" w:rsidP="00D86F90">
      <w:pPr>
        <w:pStyle w:val="a3"/>
        <w:rPr>
          <w:rFonts w:ascii="BIZ UDPゴシック" w:eastAsia="BIZ UDPゴシック" w:hAnsi="BIZ UDPゴシック" w:cs="ＭＳ ゴシック"/>
        </w:rPr>
      </w:pPr>
      <w:r w:rsidRPr="00C8394D">
        <w:rPr>
          <w:rFonts w:ascii="BIZ UDPゴシック" w:eastAsia="BIZ UDPゴシック" w:hAnsi="BIZ UDPゴシック" w:cs="ＭＳ ゴシック"/>
        </w:rPr>
        <w:t>藤井２　「勉強しないとああなる」</w:t>
      </w:r>
      <w:r w:rsidR="00C8394D">
        <w:rPr>
          <w:rFonts w:ascii="BIZ UDPゴシック" w:eastAsia="BIZ UDPゴシック" w:hAnsi="BIZ UDPゴシック" w:cs="ＭＳ ゴシック" w:hint="eastAsia"/>
        </w:rPr>
        <w:t>暴言に清掃員伝えたい事</w:t>
      </w:r>
    </w:p>
    <w:p w14:paraId="78D18A27" w14:textId="7D4241B2" w:rsidR="00D86F90" w:rsidRPr="00C8394D" w:rsidRDefault="00D86F90" w:rsidP="00C8394D">
      <w:pPr>
        <w:pStyle w:val="a3"/>
        <w:ind w:firstLineChars="50" w:firstLine="105"/>
        <w:rPr>
          <w:rFonts w:ascii="BIZ UDPゴシック" w:eastAsia="BIZ UDPゴシック" w:hAnsi="BIZ UDPゴシック" w:cs="ＭＳ ゴシック"/>
        </w:rPr>
      </w:pPr>
      <w:r w:rsidRPr="00C8394D">
        <w:rPr>
          <w:rFonts w:ascii="BIZ UDPゴシック" w:eastAsia="BIZ UDPゴシック" w:hAnsi="BIZ UDPゴシック" w:cs="ＭＳ ゴシック"/>
        </w:rPr>
        <w:t>https://toyokeizai.net/articles/print/618827</w:t>
      </w:r>
    </w:p>
    <w:sectPr w:rsidR="00D86F90" w:rsidRPr="00C8394D" w:rsidSect="00B357C3">
      <w:pgSz w:w="11906" w:h="16838"/>
      <w:pgMar w:top="1985" w:right="1979" w:bottom="1701" w:left="19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0A74A" w14:textId="77777777" w:rsidR="00E57EB8" w:rsidRDefault="00E57EB8" w:rsidP="00E57EB8">
      <w:r>
        <w:separator/>
      </w:r>
    </w:p>
  </w:endnote>
  <w:endnote w:type="continuationSeparator" w:id="0">
    <w:p w14:paraId="01ACC3A8" w14:textId="77777777" w:rsidR="00E57EB8" w:rsidRDefault="00E57EB8" w:rsidP="00E5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4F29" w14:textId="77777777" w:rsidR="00E57EB8" w:rsidRDefault="00E57EB8" w:rsidP="00E57EB8">
      <w:r>
        <w:separator/>
      </w:r>
    </w:p>
  </w:footnote>
  <w:footnote w:type="continuationSeparator" w:id="0">
    <w:p w14:paraId="7E8B2487" w14:textId="77777777" w:rsidR="00E57EB8" w:rsidRDefault="00E57EB8" w:rsidP="00E5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80"/>
    <w:rsid w:val="00995D80"/>
    <w:rsid w:val="00C8394D"/>
    <w:rsid w:val="00D86F90"/>
    <w:rsid w:val="00E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D331F"/>
  <w15:chartTrackingRefBased/>
  <w15:docId w15:val="{AE430D10-4765-4002-A5DF-C990B21E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357C3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B357C3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E57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EB8"/>
  </w:style>
  <w:style w:type="paragraph" w:styleId="a7">
    <w:name w:val="footer"/>
    <w:basedOn w:val="a"/>
    <w:link w:val="a8"/>
    <w:uiPriority w:val="99"/>
    <w:unhideWhenUsed/>
    <w:rsid w:val="00E57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外部資料参照元</dc:title>
  <dc:subject/>
  <dc:creator>千代田区</dc:creator>
  <cp:keywords/>
  <dc:description/>
  <dcterms:created xsi:type="dcterms:W3CDTF">2024-07-24T01:41:00Z</dcterms:created>
  <dcterms:modified xsi:type="dcterms:W3CDTF">2024-08-06T01:26:00Z</dcterms:modified>
</cp:coreProperties>
</file>