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3B8CC" w14:textId="77777777" w:rsidR="00D05F9E" w:rsidRPr="00E960BD" w:rsidRDefault="00304E82" w:rsidP="00304E82">
      <w:pPr>
        <w:jc w:val="center"/>
        <w:rPr>
          <w:rFonts w:ascii="ＭＳ ゴシック" w:eastAsia="ＭＳ ゴシック" w:hAnsi="ＭＳ ゴシック" w:hint="eastAsia"/>
          <w:b/>
          <w:kern w:val="0"/>
          <w:sz w:val="32"/>
          <w:szCs w:val="32"/>
          <w:lang w:eastAsia="zh-TW"/>
        </w:rPr>
      </w:pPr>
      <w:r w:rsidRPr="00986D9A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457" w:id="-2125815808"/>
          <w:lang w:eastAsia="zh-TW"/>
        </w:rPr>
        <w:t>空調設備</w:t>
      </w:r>
      <w:r w:rsidR="00484E8B" w:rsidRPr="00986D9A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457" w:id="-2125815808"/>
          <w:lang w:eastAsia="zh-TW"/>
        </w:rPr>
        <w:t>年間管理記録票</w:t>
      </w:r>
      <w:r w:rsidR="00D52608" w:rsidRPr="00986D9A">
        <w:rPr>
          <w:rFonts w:ascii="ＭＳ ゴシック" w:eastAsia="ＭＳ ゴシック" w:hAnsi="ＭＳ ゴシック" w:hint="eastAsia"/>
          <w:b/>
          <w:spacing w:val="41"/>
          <w:kern w:val="0"/>
          <w:sz w:val="32"/>
          <w:szCs w:val="32"/>
          <w:fitText w:val="5457" w:id="-2125815808"/>
          <w:lang w:eastAsia="zh-TW"/>
        </w:rPr>
        <w:t xml:space="preserve">　</w:t>
      </w:r>
      <w:r w:rsidR="00D52608" w:rsidRPr="00986D9A">
        <w:rPr>
          <w:rFonts w:ascii="ＭＳ ゴシック" w:eastAsia="ＭＳ ゴシック" w:hAnsi="ＭＳ ゴシック" w:hint="eastAsia"/>
          <w:b/>
          <w:spacing w:val="41"/>
          <w:kern w:val="0"/>
          <w:sz w:val="24"/>
          <w:fitText w:val="5457" w:id="-2125815808"/>
          <w:lang w:eastAsia="zh-TW"/>
        </w:rPr>
        <w:t>(例</w:t>
      </w:r>
      <w:r w:rsidR="00D52608" w:rsidRPr="00986D9A">
        <w:rPr>
          <w:rFonts w:ascii="ＭＳ ゴシック" w:eastAsia="ＭＳ ゴシック" w:hAnsi="ＭＳ ゴシック" w:hint="eastAsia"/>
          <w:b/>
          <w:spacing w:val="13"/>
          <w:kern w:val="0"/>
          <w:sz w:val="24"/>
          <w:fitText w:val="5457" w:id="-2125815808"/>
          <w:lang w:eastAsia="zh-TW"/>
        </w:rPr>
        <w:t>)</w:t>
      </w:r>
    </w:p>
    <w:p w14:paraId="27951AF7" w14:textId="77777777" w:rsidR="00304E82" w:rsidRPr="00304E82" w:rsidRDefault="00304E82" w:rsidP="00D05F9E">
      <w:pPr>
        <w:jc w:val="center"/>
        <w:rPr>
          <w:rFonts w:ascii="ＭＳ ゴシック" w:eastAsia="ＭＳ ゴシック" w:hAnsi="ＭＳ ゴシック" w:hint="eastAsia"/>
          <w:b/>
          <w:kern w:val="0"/>
          <w:sz w:val="36"/>
          <w:szCs w:val="36"/>
          <w:lang w:eastAsia="zh-TW"/>
        </w:rPr>
      </w:pPr>
    </w:p>
    <w:p w14:paraId="1E3839B1" w14:textId="03DA1BA9" w:rsidR="00D05F9E" w:rsidRPr="006D623E" w:rsidRDefault="007D1044" w:rsidP="00D05F9E">
      <w:pPr>
        <w:jc w:val="right"/>
        <w:rPr>
          <w:rFonts w:ascii="ＭＳ 明朝" w:hAnsi="ＭＳ 明朝" w:hint="eastAsia"/>
          <w:kern w:val="0"/>
          <w:sz w:val="24"/>
        </w:rPr>
      </w:pPr>
      <w:r>
        <w:rPr>
          <w:rFonts w:ascii="ＭＳ ゴシック" w:eastAsia="ＭＳ ゴシック" w:hAnsi="ＭＳ ゴシック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89B736" wp14:editId="2A7C767B">
                <wp:simplePos x="0" y="0"/>
                <wp:positionH relativeFrom="column">
                  <wp:posOffset>3250565</wp:posOffset>
                </wp:positionH>
                <wp:positionV relativeFrom="paragraph">
                  <wp:posOffset>220980</wp:posOffset>
                </wp:positionV>
                <wp:extent cx="341630" cy="248920"/>
                <wp:effectExtent l="635" t="0" r="635" b="825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489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13D76" w14:textId="77777777" w:rsidR="006D623E" w:rsidRPr="006D623E" w:rsidRDefault="006D623E" w:rsidP="006D62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9B736" id="Rectangle 5" o:spid="_x0000_s1026" style="position:absolute;left:0;text-align:left;margin-left:255.95pt;margin-top:17.4pt;width:26.9pt;height:1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" stroked="f">
                <v:fill opacity="0"/>
                <v:textbox inset="5.85pt,.7pt,5.85pt,.7pt">
                  <w:txbxContent>
                    <w:p w14:paraId="15C13D76" w14:textId="77777777" w:rsidR="006D623E" w:rsidRPr="006D623E" w:rsidRDefault="006D623E" w:rsidP="006D62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</w:p>
                  </w:txbxContent>
                </v:textbox>
              </v:rect>
            </w:pict>
          </mc:Fallback>
        </mc:AlternateContent>
      </w:r>
      <w:r w:rsidR="00D05F9E" w:rsidRPr="006D623E">
        <w:rPr>
          <w:rFonts w:ascii="ＭＳ 明朝" w:hAnsi="ＭＳ 明朝" w:hint="eastAsia"/>
          <w:kern w:val="0"/>
          <w:sz w:val="24"/>
          <w:lang w:eastAsia="zh-TW"/>
        </w:rPr>
        <w:t xml:space="preserve">年　　月　　</w:t>
      </w:r>
      <w:r w:rsidR="00D05F9E" w:rsidRPr="006D623E">
        <w:rPr>
          <w:rFonts w:ascii="ＭＳ 明朝" w:hAnsi="ＭＳ 明朝" w:hint="eastAsia"/>
          <w:kern w:val="0"/>
          <w:sz w:val="24"/>
        </w:rPr>
        <w:t>日作成</w:t>
      </w:r>
    </w:p>
    <w:tbl>
      <w:tblPr>
        <w:tblW w:w="10891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3829"/>
        <w:gridCol w:w="709"/>
        <w:gridCol w:w="448"/>
        <w:gridCol w:w="449"/>
        <w:gridCol w:w="449"/>
        <w:gridCol w:w="449"/>
        <w:gridCol w:w="449"/>
        <w:gridCol w:w="449"/>
        <w:gridCol w:w="448"/>
        <w:gridCol w:w="449"/>
        <w:gridCol w:w="449"/>
        <w:gridCol w:w="449"/>
        <w:gridCol w:w="449"/>
        <w:gridCol w:w="449"/>
      </w:tblGrid>
      <w:tr w:rsidR="00304E82" w:rsidRPr="006D623E" w14:paraId="245120EA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967" w:type="dxa"/>
            <w:vAlign w:val="center"/>
          </w:tcPr>
          <w:p w14:paraId="6E0A0B79" w14:textId="77777777" w:rsidR="00304E82" w:rsidRPr="006D623E" w:rsidRDefault="00304E82" w:rsidP="00137606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機器名</w:t>
            </w:r>
          </w:p>
        </w:tc>
        <w:tc>
          <w:tcPr>
            <w:tcW w:w="3829" w:type="dxa"/>
            <w:vAlign w:val="center"/>
          </w:tcPr>
          <w:p w14:paraId="12670870" w14:textId="59B2279F" w:rsidR="00304E82" w:rsidRPr="006D623E" w:rsidRDefault="007D1044" w:rsidP="0085502F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noProof/>
                <w:kern w:val="0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F4685A1" wp14:editId="1A982438">
                      <wp:simplePos x="0" y="0"/>
                      <wp:positionH relativeFrom="column">
                        <wp:posOffset>2336165</wp:posOffset>
                      </wp:positionH>
                      <wp:positionV relativeFrom="paragraph">
                        <wp:posOffset>134620</wp:posOffset>
                      </wp:positionV>
                      <wp:extent cx="427355" cy="248920"/>
                      <wp:effectExtent l="6985" t="5715" r="3810" b="254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7355" cy="24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BE6F1C" w14:textId="77777777" w:rsidR="006D623E" w:rsidRPr="006D623E" w:rsidRDefault="006D623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623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頻度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685A1" id="Rectangle 4" o:spid="_x0000_s1027" style="position:absolute;left:0;text-align:left;margin-left:183.95pt;margin-top:10.6pt;width:33.65pt;height:1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" stroked="f">
                      <v:fill opacity="0"/>
                      <v:textbox inset="5.85pt,.7pt,5.85pt,.7pt">
                        <w:txbxContent>
                          <w:p w14:paraId="3DBE6F1C" w14:textId="77777777" w:rsidR="006D623E" w:rsidRPr="006D623E" w:rsidRDefault="006D62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D62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頻度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04E82" w:rsidRPr="006D623E">
              <w:rPr>
                <w:rFonts w:ascii="ＭＳ 明朝" w:hAnsi="ＭＳ 明朝" w:hint="eastAsia"/>
                <w:kern w:val="0"/>
                <w:sz w:val="24"/>
              </w:rPr>
              <w:t>点</w:t>
            </w:r>
            <w:r w:rsidR="00126F07" w:rsidRPr="006D623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304E82" w:rsidRPr="006D623E">
              <w:rPr>
                <w:rFonts w:ascii="ＭＳ 明朝" w:hAnsi="ＭＳ 明朝" w:hint="eastAsia"/>
                <w:kern w:val="0"/>
                <w:sz w:val="24"/>
              </w:rPr>
              <w:t>検</w:t>
            </w:r>
            <w:r w:rsidR="00126F07" w:rsidRPr="006D623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304E82" w:rsidRPr="006D623E">
              <w:rPr>
                <w:rFonts w:ascii="ＭＳ 明朝" w:hAnsi="ＭＳ 明朝" w:hint="eastAsia"/>
                <w:kern w:val="0"/>
                <w:sz w:val="24"/>
              </w:rPr>
              <w:t>項</w:t>
            </w:r>
            <w:r w:rsidR="00126F07" w:rsidRPr="006D623E"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="00304E82" w:rsidRPr="006D623E">
              <w:rPr>
                <w:rFonts w:ascii="ＭＳ 明朝" w:hAnsi="ＭＳ 明朝" w:hint="eastAsia"/>
                <w:kern w:val="0"/>
                <w:sz w:val="24"/>
              </w:rPr>
              <w:t>目</w:t>
            </w:r>
          </w:p>
        </w:tc>
        <w:tc>
          <w:tcPr>
            <w:tcW w:w="709" w:type="dxa"/>
            <w:tcBorders>
              <w:tl2br w:val="single" w:sz="4" w:space="0" w:color="auto"/>
            </w:tcBorders>
            <w:vAlign w:val="center"/>
          </w:tcPr>
          <w:p w14:paraId="15BB5E52" w14:textId="77777777" w:rsidR="00304E82" w:rsidRPr="006D623E" w:rsidRDefault="00304E82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01E3B04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4</w:t>
            </w:r>
          </w:p>
        </w:tc>
        <w:tc>
          <w:tcPr>
            <w:tcW w:w="449" w:type="dxa"/>
            <w:vAlign w:val="center"/>
          </w:tcPr>
          <w:p w14:paraId="32CAF061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5</w:t>
            </w:r>
          </w:p>
        </w:tc>
        <w:tc>
          <w:tcPr>
            <w:tcW w:w="449" w:type="dxa"/>
            <w:vAlign w:val="center"/>
          </w:tcPr>
          <w:p w14:paraId="2E74909B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6</w:t>
            </w:r>
          </w:p>
        </w:tc>
        <w:tc>
          <w:tcPr>
            <w:tcW w:w="449" w:type="dxa"/>
            <w:vAlign w:val="center"/>
          </w:tcPr>
          <w:p w14:paraId="48DC5C34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7</w:t>
            </w:r>
          </w:p>
        </w:tc>
        <w:tc>
          <w:tcPr>
            <w:tcW w:w="449" w:type="dxa"/>
            <w:vAlign w:val="center"/>
          </w:tcPr>
          <w:p w14:paraId="48CA252F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8</w:t>
            </w:r>
          </w:p>
        </w:tc>
        <w:tc>
          <w:tcPr>
            <w:tcW w:w="449" w:type="dxa"/>
            <w:vAlign w:val="center"/>
          </w:tcPr>
          <w:p w14:paraId="0E01644E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9</w:t>
            </w:r>
          </w:p>
        </w:tc>
        <w:tc>
          <w:tcPr>
            <w:tcW w:w="448" w:type="dxa"/>
            <w:vAlign w:val="center"/>
          </w:tcPr>
          <w:p w14:paraId="6671AAD9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10</w:t>
            </w:r>
          </w:p>
        </w:tc>
        <w:tc>
          <w:tcPr>
            <w:tcW w:w="449" w:type="dxa"/>
            <w:vAlign w:val="center"/>
          </w:tcPr>
          <w:p w14:paraId="31B42E9C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11</w:t>
            </w:r>
          </w:p>
        </w:tc>
        <w:tc>
          <w:tcPr>
            <w:tcW w:w="449" w:type="dxa"/>
            <w:vAlign w:val="center"/>
          </w:tcPr>
          <w:p w14:paraId="686CE019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12</w:t>
            </w:r>
          </w:p>
        </w:tc>
        <w:tc>
          <w:tcPr>
            <w:tcW w:w="449" w:type="dxa"/>
            <w:vAlign w:val="center"/>
          </w:tcPr>
          <w:p w14:paraId="33DE1F96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</w:t>
            </w:r>
          </w:p>
        </w:tc>
        <w:tc>
          <w:tcPr>
            <w:tcW w:w="449" w:type="dxa"/>
            <w:vAlign w:val="center"/>
          </w:tcPr>
          <w:p w14:paraId="6B6E84AC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2</w:t>
            </w:r>
          </w:p>
        </w:tc>
        <w:tc>
          <w:tcPr>
            <w:tcW w:w="449" w:type="dxa"/>
            <w:vAlign w:val="center"/>
          </w:tcPr>
          <w:p w14:paraId="09E4A9C2" w14:textId="77777777" w:rsidR="00304E82" w:rsidRPr="006D623E" w:rsidRDefault="00304E82" w:rsidP="00304E82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3</w:t>
            </w:r>
          </w:p>
        </w:tc>
      </w:tr>
      <w:tr w:rsidR="005E6040" w:rsidRPr="006D623E" w14:paraId="4FE960BB" w14:textId="77777777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967" w:type="dxa"/>
            <w:vMerge w:val="restart"/>
            <w:shd w:val="clear" w:color="auto" w:fill="auto"/>
            <w:textDirection w:val="tbRlV"/>
            <w:vAlign w:val="center"/>
          </w:tcPr>
          <w:p w14:paraId="576875A4" w14:textId="77777777" w:rsidR="005E6040" w:rsidRPr="006D623E" w:rsidRDefault="005E6040" w:rsidP="00D05F9E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6D623E">
              <w:rPr>
                <w:rFonts w:ascii="ＭＳ 明朝" w:hAnsi="ＭＳ 明朝" w:hint="eastAsia"/>
                <w:sz w:val="24"/>
              </w:rPr>
              <w:t>（系統ごと）</w:t>
            </w:r>
          </w:p>
          <w:p w14:paraId="5D75FD1A" w14:textId="77777777" w:rsidR="005E6040" w:rsidRPr="006D623E" w:rsidRDefault="005E6040" w:rsidP="005E6040">
            <w:pPr>
              <w:ind w:left="113" w:right="113"/>
              <w:jc w:val="center"/>
              <w:rPr>
                <w:rFonts w:ascii="ＭＳ 明朝" w:hAnsi="ＭＳ 明朝" w:hint="eastAsia"/>
                <w:sz w:val="24"/>
              </w:rPr>
            </w:pPr>
            <w:r w:rsidRPr="006D623E">
              <w:rPr>
                <w:rFonts w:ascii="ＭＳ 明朝" w:hAnsi="ＭＳ 明朝" w:hint="eastAsia"/>
                <w:sz w:val="24"/>
              </w:rPr>
              <w:t>空調機</w:t>
            </w:r>
          </w:p>
        </w:tc>
        <w:tc>
          <w:tcPr>
            <w:tcW w:w="3829" w:type="dxa"/>
            <w:vAlign w:val="center"/>
          </w:tcPr>
          <w:p w14:paraId="127BB733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送風機・排風機の運転状態</w:t>
            </w:r>
          </w:p>
        </w:tc>
        <w:tc>
          <w:tcPr>
            <w:tcW w:w="709" w:type="dxa"/>
            <w:vAlign w:val="center"/>
          </w:tcPr>
          <w:p w14:paraId="2F2FD075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585CE36E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E8DE55F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4A57BBA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B885F1D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9B5E5DA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23FC20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33033440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CF84D73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CBFF23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ABC2615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F0DE871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39B17B5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5E6040" w:rsidRPr="006D623E" w14:paraId="550E2D8C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67" w:type="dxa"/>
            <w:vMerge/>
            <w:shd w:val="clear" w:color="auto" w:fill="auto"/>
            <w:textDirection w:val="tbRlV"/>
            <w:vAlign w:val="center"/>
          </w:tcPr>
          <w:p w14:paraId="4730C7F1" w14:textId="77777777" w:rsidR="005E6040" w:rsidRPr="006D623E" w:rsidRDefault="005E6040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35733282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エアフィルタの汚れ</w:t>
            </w:r>
          </w:p>
        </w:tc>
        <w:tc>
          <w:tcPr>
            <w:tcW w:w="709" w:type="dxa"/>
            <w:vAlign w:val="center"/>
          </w:tcPr>
          <w:p w14:paraId="1F65636B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0FA3D092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A853C92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471641E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D1A736C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ACAA344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AE647E9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F61982D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E17CAB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1C8BC8D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CF6409F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E19CD9A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EF195D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5E6040" w:rsidRPr="006D623E" w14:paraId="1C0E5C60" w14:textId="77777777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967" w:type="dxa"/>
            <w:vMerge/>
            <w:shd w:val="clear" w:color="auto" w:fill="auto"/>
            <w:textDirection w:val="tbRlV"/>
            <w:vAlign w:val="center"/>
          </w:tcPr>
          <w:p w14:paraId="1BF648E6" w14:textId="77777777" w:rsidR="005E6040" w:rsidRPr="006D623E" w:rsidRDefault="005E6040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52576EC1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冷温水コイルの汚れ</w:t>
            </w:r>
          </w:p>
        </w:tc>
        <w:tc>
          <w:tcPr>
            <w:tcW w:w="709" w:type="dxa"/>
            <w:vAlign w:val="center"/>
          </w:tcPr>
          <w:p w14:paraId="7F40BBB9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716EB1B3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EA405DB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58176B4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2B3B08E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2891746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04E8A2E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017F7EE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28F418C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CD27AC3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1BC820D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D60644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8BB1480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5E6040" w:rsidRPr="006D623E" w14:paraId="3A0DA453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67" w:type="dxa"/>
            <w:vMerge/>
            <w:shd w:val="clear" w:color="auto" w:fill="auto"/>
            <w:textDirection w:val="tbRlV"/>
            <w:vAlign w:val="center"/>
          </w:tcPr>
          <w:p w14:paraId="6DFA9B99" w14:textId="77777777" w:rsidR="005E6040" w:rsidRPr="006D623E" w:rsidRDefault="005E6040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42303CC9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排水受け</w:t>
            </w:r>
          </w:p>
        </w:tc>
        <w:tc>
          <w:tcPr>
            <w:tcW w:w="709" w:type="dxa"/>
            <w:vAlign w:val="center"/>
          </w:tcPr>
          <w:p w14:paraId="4F98BCC4" w14:textId="77777777" w:rsidR="005E6040" w:rsidRPr="006D623E" w:rsidRDefault="005E604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318E8B90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48CDD6B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B171DFF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0E6AE74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CBF8ADB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B3ED0FF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73E48D84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215FAB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03FF866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1294A8D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81DF9D5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1064EE7" w14:textId="77777777" w:rsidR="005E6040" w:rsidRPr="006D623E" w:rsidRDefault="005E6040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8C51C7" w:rsidRPr="006D623E" w14:paraId="408964C6" w14:textId="77777777">
        <w:tblPrEx>
          <w:tblCellMar>
            <w:top w:w="0" w:type="dxa"/>
            <w:bottom w:w="0" w:type="dxa"/>
          </w:tblCellMar>
        </w:tblPrEx>
        <w:trPr>
          <w:trHeight w:val="553"/>
        </w:trPr>
        <w:tc>
          <w:tcPr>
            <w:tcW w:w="967" w:type="dxa"/>
            <w:vMerge w:val="restart"/>
            <w:shd w:val="clear" w:color="auto" w:fill="auto"/>
            <w:textDirection w:val="tbRlV"/>
            <w:vAlign w:val="center"/>
          </w:tcPr>
          <w:p w14:paraId="3865C4AB" w14:textId="77777777" w:rsidR="008C51C7" w:rsidRPr="006D623E" w:rsidRDefault="008C51C7" w:rsidP="005E6040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加　湿　装　置</w:t>
            </w:r>
          </w:p>
        </w:tc>
        <w:tc>
          <w:tcPr>
            <w:tcW w:w="3829" w:type="dxa"/>
            <w:vAlign w:val="center"/>
          </w:tcPr>
          <w:p w14:paraId="333696A9" w14:textId="77777777" w:rsidR="008C51C7" w:rsidRPr="006D623E" w:rsidRDefault="008C51C7" w:rsidP="008D7B5A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加湿減湿装置の運転状態</w:t>
            </w:r>
          </w:p>
          <w:p w14:paraId="503E9042" w14:textId="77777777" w:rsidR="008C51C7" w:rsidRPr="006D623E" w:rsidRDefault="008C51C7" w:rsidP="008D7B5A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ｺｲﾙ表面・ｴﾘﾐﾈｰﾀ・ｽﾌﾟﾚｰﾉｽﾞﾙ等</w:t>
            </w:r>
          </w:p>
        </w:tc>
        <w:tc>
          <w:tcPr>
            <w:tcW w:w="709" w:type="dxa"/>
            <w:vAlign w:val="center"/>
          </w:tcPr>
          <w:p w14:paraId="0B311D08" w14:textId="77777777" w:rsidR="008C51C7" w:rsidRPr="006D623E" w:rsidRDefault="008C51C7" w:rsidP="008D7B5A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76336257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C50AAC7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DB461D8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C1A753B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E104981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1E09115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F2ACDCF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8266FB7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598A070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B4FC42D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E25C3DE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9D80D78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8C51C7" w:rsidRPr="006D623E" w14:paraId="63B9C8BB" w14:textId="77777777">
        <w:tblPrEx>
          <w:tblCellMar>
            <w:top w:w="0" w:type="dxa"/>
            <w:bottom w:w="0" w:type="dxa"/>
          </w:tblCellMar>
        </w:tblPrEx>
        <w:trPr>
          <w:trHeight w:val="667"/>
        </w:trPr>
        <w:tc>
          <w:tcPr>
            <w:tcW w:w="967" w:type="dxa"/>
            <w:vMerge/>
            <w:shd w:val="clear" w:color="auto" w:fill="auto"/>
            <w:textDirection w:val="tbRlV"/>
            <w:vAlign w:val="center"/>
          </w:tcPr>
          <w:p w14:paraId="71EBD1E6" w14:textId="77777777" w:rsidR="008C51C7" w:rsidRPr="006D623E" w:rsidRDefault="008C51C7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7EE059D0" w14:textId="77777777" w:rsidR="008C51C7" w:rsidRPr="006D623E" w:rsidRDefault="008C51C7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加湿装置の清掃</w:t>
            </w:r>
          </w:p>
        </w:tc>
        <w:tc>
          <w:tcPr>
            <w:tcW w:w="709" w:type="dxa"/>
            <w:vAlign w:val="center"/>
          </w:tcPr>
          <w:p w14:paraId="7FE28B1A" w14:textId="77777777" w:rsidR="008C51C7" w:rsidRPr="006D623E" w:rsidRDefault="008C51C7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1/年</w:t>
            </w:r>
          </w:p>
        </w:tc>
        <w:tc>
          <w:tcPr>
            <w:tcW w:w="448" w:type="dxa"/>
            <w:vAlign w:val="center"/>
          </w:tcPr>
          <w:p w14:paraId="30FF5F1B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FF04F9F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12B652C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8D51DBB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2E2531E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F9B8AF9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3D2F7402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0824CD0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1C9AA79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09D8E71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6E5E85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02CDA26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8C51C7" w:rsidRPr="006D623E" w14:paraId="2AAA3FF9" w14:textId="7777777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967" w:type="dxa"/>
            <w:vMerge/>
            <w:shd w:val="clear" w:color="auto" w:fill="auto"/>
            <w:textDirection w:val="tbRlV"/>
            <w:vAlign w:val="center"/>
          </w:tcPr>
          <w:p w14:paraId="6956A179" w14:textId="77777777" w:rsidR="008C51C7" w:rsidRPr="006D623E" w:rsidRDefault="008C51C7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3B7D7C3E" w14:textId="77777777" w:rsidR="008C51C7" w:rsidRPr="006D623E" w:rsidRDefault="008C51C7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加湿水貯</w:t>
            </w:r>
            <w:r w:rsidR="00D818F7">
              <w:rPr>
                <w:rFonts w:ascii="ＭＳ 明朝" w:hAnsi="ＭＳ 明朝" w:hint="eastAsia"/>
                <w:kern w:val="0"/>
                <w:sz w:val="24"/>
              </w:rPr>
              <w:t>水</w:t>
            </w:r>
            <w:r w:rsidRPr="006D623E">
              <w:rPr>
                <w:rFonts w:ascii="ＭＳ 明朝" w:hAnsi="ＭＳ 明朝" w:hint="eastAsia"/>
                <w:kern w:val="0"/>
                <w:sz w:val="24"/>
              </w:rPr>
              <w:t>槽の清掃と全換水</w:t>
            </w:r>
          </w:p>
        </w:tc>
        <w:tc>
          <w:tcPr>
            <w:tcW w:w="709" w:type="dxa"/>
            <w:vAlign w:val="center"/>
          </w:tcPr>
          <w:p w14:paraId="581435D5" w14:textId="77777777" w:rsidR="008C51C7" w:rsidRPr="006D623E" w:rsidRDefault="00630836" w:rsidP="005E6040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使用前</w:t>
            </w:r>
          </w:p>
        </w:tc>
        <w:tc>
          <w:tcPr>
            <w:tcW w:w="448" w:type="dxa"/>
            <w:vAlign w:val="center"/>
          </w:tcPr>
          <w:p w14:paraId="1A620805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DDA60EA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DC4B437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E429F8F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CF01B45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2531CAF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980074B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FA4980C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869DFFE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0C31919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A69772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D0CAF34" w14:textId="77777777" w:rsidR="008C51C7" w:rsidRPr="006D623E" w:rsidRDefault="008C51C7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4D77312B" w14:textId="77777777">
        <w:tblPrEx>
          <w:tblCellMar>
            <w:top w:w="0" w:type="dxa"/>
            <w:bottom w:w="0" w:type="dxa"/>
          </w:tblCellMar>
        </w:tblPrEx>
        <w:trPr>
          <w:trHeight w:val="870"/>
        </w:trPr>
        <w:tc>
          <w:tcPr>
            <w:tcW w:w="967" w:type="dxa"/>
            <w:vMerge w:val="restart"/>
            <w:textDirection w:val="tbRlV"/>
            <w:vAlign w:val="center"/>
          </w:tcPr>
          <w:p w14:paraId="60650461" w14:textId="77777777" w:rsidR="00E151F3" w:rsidRPr="006D623E" w:rsidRDefault="00E151F3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 xml:space="preserve">　（各　階）</w:t>
            </w:r>
          </w:p>
          <w:p w14:paraId="1E65DDAC" w14:textId="77777777" w:rsidR="00E151F3" w:rsidRPr="006D623E" w:rsidRDefault="00E151F3" w:rsidP="00D05F9E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吹出口・還気口</w:t>
            </w:r>
          </w:p>
        </w:tc>
        <w:tc>
          <w:tcPr>
            <w:tcW w:w="3829" w:type="dxa"/>
            <w:vAlign w:val="center"/>
          </w:tcPr>
          <w:p w14:paraId="44F5E08F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吹出・吸込口付近の清掃</w:t>
            </w:r>
          </w:p>
        </w:tc>
        <w:tc>
          <w:tcPr>
            <w:tcW w:w="709" w:type="dxa"/>
            <w:vAlign w:val="center"/>
          </w:tcPr>
          <w:p w14:paraId="27B495F5" w14:textId="77777777" w:rsidR="00E151F3" w:rsidRPr="006D623E" w:rsidRDefault="00F0516C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定期</w:t>
            </w:r>
          </w:p>
        </w:tc>
        <w:tc>
          <w:tcPr>
            <w:tcW w:w="448" w:type="dxa"/>
            <w:vAlign w:val="center"/>
          </w:tcPr>
          <w:p w14:paraId="55E9A0D5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ECBFA7E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255C249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F0B56F0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1132F18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80299D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46D58D93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9A5158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D377658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3C3DE70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C39720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2D8AD2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1D2BF017" w14:textId="77777777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67" w:type="dxa"/>
            <w:vMerge/>
            <w:vAlign w:val="center"/>
          </w:tcPr>
          <w:p w14:paraId="70A61876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2F054F8B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ダンパーの作動状況</w:t>
            </w:r>
          </w:p>
        </w:tc>
        <w:tc>
          <w:tcPr>
            <w:tcW w:w="709" w:type="dxa"/>
            <w:vAlign w:val="center"/>
          </w:tcPr>
          <w:p w14:paraId="79C957E4" w14:textId="77777777" w:rsidR="00E151F3" w:rsidRPr="006D623E" w:rsidRDefault="00F0516C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定期</w:t>
            </w:r>
          </w:p>
        </w:tc>
        <w:tc>
          <w:tcPr>
            <w:tcW w:w="448" w:type="dxa"/>
            <w:vAlign w:val="center"/>
          </w:tcPr>
          <w:p w14:paraId="3C3DC23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850592D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D79D8B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67C5F6B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C654B69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50AD62F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7BC79725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2FE70F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64147D7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16DEA3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0BECAB3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272E79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30B45F94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967" w:type="dxa"/>
            <w:vMerge/>
            <w:vAlign w:val="center"/>
          </w:tcPr>
          <w:p w14:paraId="39A66079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3ECFCBB0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厨房ﾀﾞｸﾄ･ﾌｰﾄﾞ､ｸﾞﾘ</w:t>
            </w:r>
            <w:r w:rsidR="00D818F7">
              <w:rPr>
                <w:rFonts w:ascii="ＭＳ 明朝" w:hAnsi="ＭＳ 明朝" w:hint="eastAsia"/>
                <w:kern w:val="0"/>
                <w:sz w:val="24"/>
              </w:rPr>
              <w:t>ｰ</w:t>
            </w:r>
            <w:r w:rsidRPr="006D623E">
              <w:rPr>
                <w:rFonts w:ascii="ＭＳ 明朝" w:hAnsi="ＭＳ 明朝" w:hint="eastAsia"/>
                <w:kern w:val="0"/>
                <w:sz w:val="24"/>
              </w:rPr>
              <w:t>ｽﾌｨﾙﾀ</w:t>
            </w:r>
          </w:p>
        </w:tc>
        <w:tc>
          <w:tcPr>
            <w:tcW w:w="709" w:type="dxa"/>
            <w:vAlign w:val="center"/>
          </w:tcPr>
          <w:p w14:paraId="44C5EE96" w14:textId="77777777" w:rsidR="00E151F3" w:rsidRPr="006D623E" w:rsidRDefault="00AA7A50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随時</w:t>
            </w:r>
          </w:p>
        </w:tc>
        <w:tc>
          <w:tcPr>
            <w:tcW w:w="448" w:type="dxa"/>
            <w:vAlign w:val="center"/>
          </w:tcPr>
          <w:p w14:paraId="785ECD8D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8008AFD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7E0F3F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BFCEFD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18A47DB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0F33EE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7EBFF88E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5AF5B7B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3555187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B258BB3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A6D1BD5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6D19100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09FD2D04" w14:textId="7777777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967" w:type="dxa"/>
            <w:vMerge w:val="restart"/>
            <w:textDirection w:val="tbRlV"/>
            <w:vAlign w:val="center"/>
          </w:tcPr>
          <w:p w14:paraId="12C37B8C" w14:textId="77777777" w:rsidR="00E151F3" w:rsidRPr="006D623E" w:rsidRDefault="00E151F3" w:rsidP="00137606">
            <w:pPr>
              <w:ind w:left="113" w:right="113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自動制御装置</w:t>
            </w:r>
          </w:p>
        </w:tc>
        <w:tc>
          <w:tcPr>
            <w:tcW w:w="3829" w:type="dxa"/>
            <w:vAlign w:val="center"/>
          </w:tcPr>
          <w:p w14:paraId="706767F9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調整・点検</w:t>
            </w:r>
          </w:p>
        </w:tc>
        <w:tc>
          <w:tcPr>
            <w:tcW w:w="709" w:type="dxa"/>
            <w:vAlign w:val="center"/>
          </w:tcPr>
          <w:p w14:paraId="4A0CAB8D" w14:textId="77777777" w:rsidR="00E151F3" w:rsidRPr="006D623E" w:rsidRDefault="00F0516C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定期</w:t>
            </w:r>
          </w:p>
        </w:tc>
        <w:tc>
          <w:tcPr>
            <w:tcW w:w="448" w:type="dxa"/>
            <w:vAlign w:val="center"/>
          </w:tcPr>
          <w:p w14:paraId="631E0FDF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353BB13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E3C924F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4C5A25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CF19B93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BEA4A8B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363A7EF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D2522E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4B967C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CE8E5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A36712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5A08438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0D94DC7D" w14:textId="77777777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967" w:type="dxa"/>
            <w:vMerge/>
            <w:vAlign w:val="center"/>
          </w:tcPr>
          <w:p w14:paraId="50B4AFAB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3EC41C52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設定温湿度と室内温湿度の差</w:t>
            </w:r>
          </w:p>
        </w:tc>
        <w:tc>
          <w:tcPr>
            <w:tcW w:w="709" w:type="dxa"/>
            <w:vAlign w:val="center"/>
          </w:tcPr>
          <w:p w14:paraId="047F5088" w14:textId="77777777" w:rsidR="00E151F3" w:rsidRPr="006D623E" w:rsidRDefault="00F0516C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定期</w:t>
            </w:r>
          </w:p>
        </w:tc>
        <w:tc>
          <w:tcPr>
            <w:tcW w:w="448" w:type="dxa"/>
            <w:vAlign w:val="center"/>
          </w:tcPr>
          <w:p w14:paraId="2341239C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4FFE5F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826542E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178309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AEC0BEE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C92A0D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20307FC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FA2563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1D1ADC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403AD0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C12300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0C841E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66E43A84" w14:textId="77777777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967" w:type="dxa"/>
            <w:vMerge/>
            <w:vAlign w:val="center"/>
          </w:tcPr>
          <w:p w14:paraId="22DB6946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56626F4E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隔測温湿度計の検出部の障害物等</w:t>
            </w:r>
          </w:p>
        </w:tc>
        <w:tc>
          <w:tcPr>
            <w:tcW w:w="709" w:type="dxa"/>
            <w:vAlign w:val="center"/>
          </w:tcPr>
          <w:p w14:paraId="1954EB1D" w14:textId="77777777" w:rsidR="00E151F3" w:rsidRPr="006D623E" w:rsidRDefault="00F0516C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定期</w:t>
            </w:r>
          </w:p>
        </w:tc>
        <w:tc>
          <w:tcPr>
            <w:tcW w:w="448" w:type="dxa"/>
            <w:vAlign w:val="center"/>
          </w:tcPr>
          <w:p w14:paraId="69CC80F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57C5DDE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F29FB3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896761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F3C605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A48AE3D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615142AF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5781C5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BE3737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FD0A758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2B0A705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E0452A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43F7A" w:rsidRPr="006D623E" w14:paraId="59D6C9F7" w14:textId="77777777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67" w:type="dxa"/>
            <w:vMerge w:val="restart"/>
            <w:shd w:val="clear" w:color="auto" w:fill="auto"/>
            <w:textDirection w:val="tbRlV"/>
            <w:vAlign w:val="center"/>
          </w:tcPr>
          <w:p w14:paraId="5CA5D655" w14:textId="77777777" w:rsidR="00E43F7A" w:rsidRPr="006D623E" w:rsidRDefault="00E43F7A" w:rsidP="00137606">
            <w:pPr>
              <w:ind w:left="113" w:right="113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冷　却　塔</w:t>
            </w:r>
          </w:p>
        </w:tc>
        <w:tc>
          <w:tcPr>
            <w:tcW w:w="3829" w:type="dxa"/>
            <w:vAlign w:val="center"/>
          </w:tcPr>
          <w:p w14:paraId="611C68CC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充填剤・エリミネータ等の状態・ボールタップ・送風機の作動状況</w:t>
            </w:r>
          </w:p>
        </w:tc>
        <w:tc>
          <w:tcPr>
            <w:tcW w:w="709" w:type="dxa"/>
            <w:vAlign w:val="center"/>
          </w:tcPr>
          <w:p w14:paraId="19ED45DC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1/月</w:t>
            </w:r>
          </w:p>
        </w:tc>
        <w:tc>
          <w:tcPr>
            <w:tcW w:w="448" w:type="dxa"/>
            <w:vAlign w:val="center"/>
          </w:tcPr>
          <w:p w14:paraId="3E9DC40A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5769989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1ECF7CE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AEB8E47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9BDF7C3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7D6AFA1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021CB1BF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1DBA26A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1F26E91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C8861AE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18221D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3E16B1B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43F7A" w:rsidRPr="006D623E" w14:paraId="27270559" w14:textId="77777777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967" w:type="dxa"/>
            <w:vMerge/>
            <w:shd w:val="clear" w:color="auto" w:fill="auto"/>
            <w:vAlign w:val="center"/>
          </w:tcPr>
          <w:p w14:paraId="200EFCCC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7A04DF72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冷却塔・冷却塔水管の清掃</w:t>
            </w:r>
          </w:p>
        </w:tc>
        <w:tc>
          <w:tcPr>
            <w:tcW w:w="709" w:type="dxa"/>
            <w:vAlign w:val="center"/>
          </w:tcPr>
          <w:p w14:paraId="27FD013E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1/年</w:t>
            </w:r>
          </w:p>
        </w:tc>
        <w:tc>
          <w:tcPr>
            <w:tcW w:w="448" w:type="dxa"/>
            <w:vAlign w:val="center"/>
          </w:tcPr>
          <w:p w14:paraId="30255F7F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4CD58EA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4D8D150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CE2CEC4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42313D6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0BCE264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945F483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BC22BCA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316DB4C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EE7B046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49625A13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5D26736D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43F7A" w:rsidRPr="006D623E" w14:paraId="1C85B675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67" w:type="dxa"/>
            <w:vMerge/>
            <w:shd w:val="clear" w:color="auto" w:fill="auto"/>
            <w:vAlign w:val="center"/>
          </w:tcPr>
          <w:p w14:paraId="1F04FEA0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3829" w:type="dxa"/>
            <w:vAlign w:val="center"/>
          </w:tcPr>
          <w:p w14:paraId="1DA90B0E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冷却水の点検（色・スライム等）</w:t>
            </w:r>
          </w:p>
        </w:tc>
        <w:tc>
          <w:tcPr>
            <w:tcW w:w="709" w:type="dxa"/>
            <w:vAlign w:val="center"/>
          </w:tcPr>
          <w:p w14:paraId="7919E423" w14:textId="77777777" w:rsidR="00E43F7A" w:rsidRPr="006D623E" w:rsidRDefault="00E43F7A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1/週</w:t>
            </w:r>
          </w:p>
        </w:tc>
        <w:tc>
          <w:tcPr>
            <w:tcW w:w="448" w:type="dxa"/>
            <w:vAlign w:val="center"/>
          </w:tcPr>
          <w:p w14:paraId="7151FA90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1065D39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1C3337BD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73EE1404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F82CCCD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27F784F4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  <w:vAlign w:val="center"/>
          </w:tcPr>
          <w:p w14:paraId="5DB44C1F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8D9260A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D95333C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0FDB6A54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6F8AD0C9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  <w:vAlign w:val="center"/>
          </w:tcPr>
          <w:p w14:paraId="3B7898AB" w14:textId="77777777" w:rsidR="00E43F7A" w:rsidRPr="006D623E" w:rsidRDefault="00E43F7A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E151F3" w:rsidRPr="006D623E" w14:paraId="5D549C6B" w14:textId="77777777">
        <w:tblPrEx>
          <w:tblCellMar>
            <w:top w:w="0" w:type="dxa"/>
            <w:bottom w:w="0" w:type="dxa"/>
          </w:tblCellMar>
        </w:tblPrEx>
        <w:trPr>
          <w:trHeight w:val="1781"/>
        </w:trPr>
        <w:tc>
          <w:tcPr>
            <w:tcW w:w="5505" w:type="dxa"/>
            <w:gridSpan w:val="3"/>
          </w:tcPr>
          <w:p w14:paraId="50B57447" w14:textId="77777777" w:rsidR="00E151F3" w:rsidRPr="006D623E" w:rsidRDefault="00E151F3" w:rsidP="00D05F9E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6D623E">
              <w:rPr>
                <w:rFonts w:ascii="ＭＳ 明朝" w:hAnsi="ＭＳ 明朝" w:hint="eastAsia"/>
                <w:kern w:val="0"/>
                <w:sz w:val="24"/>
              </w:rPr>
              <w:t>備 考</w:t>
            </w:r>
          </w:p>
        </w:tc>
        <w:tc>
          <w:tcPr>
            <w:tcW w:w="448" w:type="dxa"/>
          </w:tcPr>
          <w:p w14:paraId="5C3AB67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5376B19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0B870CAD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56FE0C2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6B245289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6B7F37F8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8" w:type="dxa"/>
          </w:tcPr>
          <w:p w14:paraId="0A931C02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48A63664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2B8186FA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2323E6D6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335B5431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  <w:tc>
          <w:tcPr>
            <w:tcW w:w="449" w:type="dxa"/>
          </w:tcPr>
          <w:p w14:paraId="51B9BB55" w14:textId="77777777" w:rsidR="00E151F3" w:rsidRPr="006D623E" w:rsidRDefault="00E151F3" w:rsidP="00304E82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14:paraId="1201AE55" w14:textId="77777777" w:rsidR="00304E82" w:rsidRPr="006D623E" w:rsidRDefault="006D623E" w:rsidP="0005756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6D623E">
        <w:rPr>
          <w:rFonts w:ascii="ＭＳ 明朝" w:hAnsi="ＭＳ 明朝" w:hint="eastAsia"/>
          <w:sz w:val="24"/>
        </w:rPr>
        <w:t>上記の項目を参考に各ビルの空調システムに合わせ記録</w:t>
      </w:r>
      <w:r w:rsidR="0005756E">
        <w:rPr>
          <w:rFonts w:ascii="ＭＳ 明朝" w:hAnsi="ＭＳ 明朝" w:hint="eastAsia"/>
          <w:sz w:val="24"/>
        </w:rPr>
        <w:t>票</w:t>
      </w:r>
      <w:r w:rsidR="00304E82" w:rsidRPr="006D623E">
        <w:rPr>
          <w:rFonts w:ascii="ＭＳ 明朝" w:hAnsi="ＭＳ 明朝" w:hint="eastAsia"/>
          <w:sz w:val="24"/>
        </w:rPr>
        <w:t>を作成してください</w:t>
      </w:r>
      <w:r>
        <w:rPr>
          <w:rFonts w:ascii="ＭＳ 明朝" w:hAnsi="ＭＳ 明朝" w:hint="eastAsia"/>
          <w:sz w:val="24"/>
        </w:rPr>
        <w:t>。</w:t>
      </w:r>
    </w:p>
    <w:sectPr w:rsidR="00304E82" w:rsidRPr="006D623E" w:rsidSect="00674FCA">
      <w:pgSz w:w="11906" w:h="16838" w:code="9"/>
      <w:pgMar w:top="567" w:right="567" w:bottom="567" w:left="567" w:header="851" w:footer="992" w:gutter="0"/>
      <w:pgNumType w:fmt="numberInDash" w:start="11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4E3FF" w14:textId="77777777" w:rsidR="00C3604A" w:rsidRDefault="00C3604A">
      <w:r>
        <w:separator/>
      </w:r>
    </w:p>
  </w:endnote>
  <w:endnote w:type="continuationSeparator" w:id="0">
    <w:p w14:paraId="6F2076BA" w14:textId="77777777" w:rsidR="00C3604A" w:rsidRDefault="00C36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36D9" w14:textId="77777777" w:rsidR="00C3604A" w:rsidRDefault="00C3604A">
      <w:r>
        <w:separator/>
      </w:r>
    </w:p>
  </w:footnote>
  <w:footnote w:type="continuationSeparator" w:id="0">
    <w:p w14:paraId="1DCA116C" w14:textId="77777777" w:rsidR="00C3604A" w:rsidRDefault="00C360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9E"/>
    <w:rsid w:val="000053FE"/>
    <w:rsid w:val="0005756E"/>
    <w:rsid w:val="00085E99"/>
    <w:rsid w:val="00126F07"/>
    <w:rsid w:val="001374C4"/>
    <w:rsid w:val="00137606"/>
    <w:rsid w:val="001467E3"/>
    <w:rsid w:val="00304E82"/>
    <w:rsid w:val="00355A11"/>
    <w:rsid w:val="00425570"/>
    <w:rsid w:val="00484E8B"/>
    <w:rsid w:val="005E6040"/>
    <w:rsid w:val="00603192"/>
    <w:rsid w:val="00630836"/>
    <w:rsid w:val="00642233"/>
    <w:rsid w:val="00674FCA"/>
    <w:rsid w:val="006D623E"/>
    <w:rsid w:val="007D1044"/>
    <w:rsid w:val="0085502F"/>
    <w:rsid w:val="0089238E"/>
    <w:rsid w:val="008C51C7"/>
    <w:rsid w:val="008D7B5A"/>
    <w:rsid w:val="00986D9A"/>
    <w:rsid w:val="00AA7A50"/>
    <w:rsid w:val="00BA334B"/>
    <w:rsid w:val="00C3604A"/>
    <w:rsid w:val="00D05F9E"/>
    <w:rsid w:val="00D50A58"/>
    <w:rsid w:val="00D52608"/>
    <w:rsid w:val="00D818F7"/>
    <w:rsid w:val="00E151F3"/>
    <w:rsid w:val="00E42929"/>
    <w:rsid w:val="00E43F7A"/>
    <w:rsid w:val="00E960BD"/>
    <w:rsid w:val="00F0516C"/>
    <w:rsid w:val="00F457D5"/>
    <w:rsid w:val="00FA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F2AE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4223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4223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42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空調設備年間管理記録票</dc:title>
  <dc:subject/>
  <dc:creator>千代田区</dc:creator>
  <cp:keywords/>
  <cp:lastModifiedBy/>
  <dcterms:created xsi:type="dcterms:W3CDTF">2024-09-09T03:07:00Z</dcterms:created>
  <dcterms:modified xsi:type="dcterms:W3CDTF">2024-09-09T03:07:00Z</dcterms:modified>
</cp:coreProperties>
</file>